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7C320" w14:textId="5729047A" w:rsidR="00EC1E87" w:rsidRPr="005D1462" w:rsidRDefault="00EC1E87" w:rsidP="00B3104A">
      <w:pPr>
        <w:bidi/>
        <w:spacing w:after="0" w:line="240" w:lineRule="auto"/>
        <w:ind w:firstLine="227"/>
        <w:jc w:val="center"/>
        <w:rPr>
          <w:rFonts w:ascii="Traditional Arabic" w:hAnsi="Traditional Arabic" w:cs="Traditional Arabic"/>
          <w:sz w:val="36"/>
          <w:szCs w:val="36"/>
        </w:rPr>
      </w:pPr>
      <w:r w:rsidRPr="005D1462">
        <w:rPr>
          <w:rFonts w:ascii="Traditional Arabic" w:hAnsi="Traditional Arabic" w:cs="Traditional Arabic"/>
          <w:sz w:val="36"/>
          <w:szCs w:val="36"/>
          <w:rtl/>
        </w:rPr>
        <w:t>خطبة الجمعة</w:t>
      </w:r>
    </w:p>
    <w:p w14:paraId="46856084" w14:textId="77777777" w:rsidR="00EC1E87" w:rsidRPr="005D1462" w:rsidRDefault="00EC1E87" w:rsidP="00B3104A">
      <w:pPr>
        <w:bidi/>
        <w:spacing w:after="0" w:line="240" w:lineRule="auto"/>
        <w:ind w:firstLine="227"/>
        <w:jc w:val="center"/>
        <w:rPr>
          <w:rFonts w:ascii="Traditional Arabic" w:hAnsi="Traditional Arabic" w:cs="Traditional Arabic"/>
          <w:sz w:val="36"/>
          <w:szCs w:val="36"/>
        </w:rPr>
      </w:pPr>
      <w:r w:rsidRPr="005D1462">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05D48325" w14:textId="4F228FCA" w:rsidR="00143037" w:rsidRPr="005D1462" w:rsidRDefault="00EC1E87" w:rsidP="00B3104A">
      <w:pPr>
        <w:bidi/>
        <w:spacing w:after="0" w:line="240" w:lineRule="auto"/>
        <w:ind w:firstLine="227"/>
        <w:jc w:val="center"/>
        <w:rPr>
          <w:rFonts w:ascii="Traditional Arabic" w:hAnsi="Traditional Arabic" w:cs="Traditional Arabic"/>
          <w:sz w:val="36"/>
          <w:szCs w:val="36"/>
          <w:rtl/>
        </w:rPr>
      </w:pPr>
      <w:r w:rsidRPr="005D1462">
        <w:rPr>
          <w:rFonts w:ascii="Traditional Arabic" w:hAnsi="Traditional Arabic" w:cs="Traditional Arabic"/>
          <w:sz w:val="36"/>
          <w:szCs w:val="36"/>
          <w:rtl/>
        </w:rPr>
        <w:t>الخليفة الخامس للمسيح الموعود والإمام المهدي</w:t>
      </w:r>
      <w:r w:rsidR="00643C6A">
        <w:rPr>
          <w:rFonts w:ascii="Traditional Arabic" w:hAnsi="Traditional Arabic" w:cs="Traditional Arabic"/>
          <w:sz w:val="36"/>
          <w:szCs w:val="36"/>
          <w:rtl/>
        </w:rPr>
        <w:t xml:space="preserve"> </w:t>
      </w:r>
      <w:r w:rsidRPr="005D1462">
        <w:rPr>
          <w:rFonts w:ascii="Traditional Arabic" w:hAnsi="Traditional Arabic" w:cs="Traditional Arabic"/>
          <w:sz w:val="36"/>
          <w:szCs w:val="36"/>
        </w:rPr>
        <w:sym w:font="AGA Arabesque" w:char="F075"/>
      </w:r>
    </w:p>
    <w:p w14:paraId="44B7D817" w14:textId="29B8395D" w:rsidR="00EC1E87" w:rsidRPr="005D1462" w:rsidRDefault="00EC1E87" w:rsidP="00B3104A">
      <w:pPr>
        <w:bidi/>
        <w:spacing w:after="0" w:line="240" w:lineRule="auto"/>
        <w:ind w:firstLine="227"/>
        <w:jc w:val="center"/>
        <w:rPr>
          <w:rFonts w:ascii="Traditional Arabic" w:hAnsi="Traditional Arabic" w:cs="Traditional Arabic"/>
          <w:sz w:val="36"/>
          <w:szCs w:val="36"/>
        </w:rPr>
      </w:pPr>
      <w:r w:rsidRPr="005D1462">
        <w:rPr>
          <w:rFonts w:ascii="Traditional Arabic" w:hAnsi="Traditional Arabic" w:cs="Traditional Arabic"/>
          <w:sz w:val="36"/>
          <w:szCs w:val="36"/>
          <w:rtl/>
        </w:rPr>
        <w:t>بتاريخ</w:t>
      </w:r>
      <w:r w:rsidR="0012451C" w:rsidRPr="005D1462">
        <w:rPr>
          <w:rFonts w:ascii="Traditional Arabic" w:hAnsi="Traditional Arabic" w:cs="Traditional Arabic" w:hint="cs"/>
          <w:sz w:val="36"/>
          <w:szCs w:val="36"/>
          <w:rtl/>
        </w:rPr>
        <w:t xml:space="preserve"> </w:t>
      </w:r>
      <w:r w:rsidR="00DB63A7">
        <w:rPr>
          <w:rFonts w:ascii="Traditional Arabic" w:hAnsi="Traditional Arabic" w:cs="Traditional Arabic" w:hint="cs"/>
          <w:sz w:val="36"/>
          <w:szCs w:val="36"/>
          <w:rtl/>
        </w:rPr>
        <w:t>2</w:t>
      </w:r>
      <w:r w:rsidR="004865C0">
        <w:rPr>
          <w:rFonts w:ascii="Traditional Arabic" w:hAnsi="Traditional Arabic" w:cs="Traditional Arabic" w:hint="cs"/>
          <w:sz w:val="36"/>
          <w:szCs w:val="36"/>
          <w:rtl/>
        </w:rPr>
        <w:t>8</w:t>
      </w:r>
      <w:r w:rsidR="006704EC" w:rsidRPr="005D1462">
        <w:rPr>
          <w:rFonts w:ascii="Traditional Arabic" w:hAnsi="Traditional Arabic" w:cs="Traditional Arabic"/>
          <w:sz w:val="36"/>
          <w:szCs w:val="36"/>
          <w:rtl/>
        </w:rPr>
        <w:t>/</w:t>
      </w:r>
      <w:r w:rsidR="006A24F7" w:rsidRPr="005D1462">
        <w:rPr>
          <w:rFonts w:ascii="Traditional Arabic" w:hAnsi="Traditional Arabic" w:cs="Traditional Arabic" w:hint="cs"/>
          <w:sz w:val="36"/>
          <w:szCs w:val="36"/>
          <w:rtl/>
        </w:rPr>
        <w:t>8</w:t>
      </w:r>
      <w:r w:rsidR="006704EC" w:rsidRPr="005D1462">
        <w:rPr>
          <w:rFonts w:ascii="Traditional Arabic" w:hAnsi="Traditional Arabic" w:cs="Traditional Arabic"/>
          <w:sz w:val="36"/>
          <w:szCs w:val="36"/>
          <w:rtl/>
        </w:rPr>
        <w:t>/2026</w:t>
      </w:r>
      <w:r w:rsidR="005D1462" w:rsidRPr="005D1462">
        <w:rPr>
          <w:rFonts w:ascii="Traditional Arabic" w:hAnsi="Traditional Arabic" w:cs="Traditional Arabic" w:hint="cs"/>
          <w:sz w:val="36"/>
          <w:szCs w:val="36"/>
          <w:rtl/>
        </w:rPr>
        <w:t xml:space="preserve"> </w:t>
      </w:r>
    </w:p>
    <w:p w14:paraId="5BE9C64B" w14:textId="52E5D923" w:rsidR="00EC1E87" w:rsidRPr="005D1462" w:rsidRDefault="00EC1E87" w:rsidP="00B3104A">
      <w:pPr>
        <w:bidi/>
        <w:spacing w:after="0" w:line="240" w:lineRule="auto"/>
        <w:ind w:firstLine="227"/>
        <w:jc w:val="center"/>
        <w:rPr>
          <w:rFonts w:ascii="Traditional Arabic" w:hAnsi="Traditional Arabic" w:cs="Traditional Arabic"/>
          <w:sz w:val="36"/>
          <w:szCs w:val="36"/>
        </w:rPr>
      </w:pPr>
      <w:r w:rsidRPr="005D1462">
        <w:rPr>
          <w:rFonts w:ascii="Traditional Arabic" w:hAnsi="Traditional Arabic" w:cs="Traditional Arabic"/>
          <w:sz w:val="36"/>
          <w:szCs w:val="36"/>
          <w:rtl/>
        </w:rPr>
        <w:t xml:space="preserve">في </w:t>
      </w:r>
      <w:r w:rsidR="0062499C" w:rsidRPr="005D1462">
        <w:rPr>
          <w:rFonts w:ascii="Traditional Arabic" w:hAnsi="Traditional Arabic" w:cs="Traditional Arabic"/>
          <w:sz w:val="36"/>
          <w:szCs w:val="36"/>
          <w:rtl/>
        </w:rPr>
        <w:t>المسجد المبارك بإسلام آباد</w:t>
      </w:r>
      <w:r w:rsidRPr="005D1462">
        <w:rPr>
          <w:rFonts w:ascii="Traditional Arabic" w:hAnsi="Traditional Arabic" w:cs="Traditional Arabic"/>
          <w:sz w:val="36"/>
          <w:szCs w:val="36"/>
          <w:rtl/>
        </w:rPr>
        <w:t xml:space="preserve"> </w:t>
      </w:r>
      <w:r w:rsidR="0062499C" w:rsidRPr="005D1462">
        <w:rPr>
          <w:rFonts w:ascii="Traditional Arabic" w:hAnsi="Traditional Arabic" w:cs="Traditional Arabic"/>
          <w:sz w:val="36"/>
          <w:szCs w:val="36"/>
          <w:rtl/>
        </w:rPr>
        <w:t xml:space="preserve">في </w:t>
      </w:r>
      <w:r w:rsidRPr="005D1462">
        <w:rPr>
          <w:rFonts w:ascii="Traditional Arabic" w:hAnsi="Traditional Arabic" w:cs="Traditional Arabic"/>
          <w:sz w:val="36"/>
          <w:szCs w:val="36"/>
          <w:rtl/>
        </w:rPr>
        <w:t>بريطانيا</w:t>
      </w:r>
      <w:r w:rsidR="007D66B7" w:rsidRPr="005D1462">
        <w:rPr>
          <w:rFonts w:ascii="Traditional Arabic" w:hAnsi="Traditional Arabic" w:cs="Traditional Arabic" w:hint="cs"/>
          <w:sz w:val="36"/>
          <w:szCs w:val="36"/>
          <w:rtl/>
        </w:rPr>
        <w:t xml:space="preserve"> </w:t>
      </w:r>
    </w:p>
    <w:p w14:paraId="36702A12" w14:textId="5B5B776E" w:rsidR="00630F2E" w:rsidRPr="005D1462" w:rsidRDefault="00630F2E" w:rsidP="00B3104A">
      <w:pPr>
        <w:shd w:val="clear" w:color="auto" w:fill="FFFFFF"/>
        <w:bidi/>
        <w:spacing w:after="0" w:line="240" w:lineRule="auto"/>
        <w:ind w:firstLine="227"/>
        <w:jc w:val="center"/>
        <w:rPr>
          <w:rFonts w:ascii="Traditional Arabic" w:hAnsi="Traditional Arabic" w:cs="Traditional Arabic"/>
          <w:sz w:val="36"/>
          <w:szCs w:val="36"/>
          <w:rtl/>
        </w:rPr>
      </w:pPr>
      <w:r w:rsidRPr="005D1462">
        <w:rPr>
          <w:rFonts w:ascii="Traditional Arabic" w:hAnsi="Traditional Arabic" w:cs="Traditional Arabic" w:hint="cs"/>
          <w:sz w:val="36"/>
          <w:szCs w:val="36"/>
          <w:rtl/>
        </w:rPr>
        <w:t>------</w:t>
      </w:r>
    </w:p>
    <w:p w14:paraId="06CB11A7" w14:textId="77777777" w:rsidR="005D1462" w:rsidRPr="005D1462" w:rsidRDefault="00EC1E87" w:rsidP="00B3104A">
      <w:pPr>
        <w:shd w:val="clear" w:color="auto" w:fill="FFFFFF"/>
        <w:bidi/>
        <w:spacing w:after="0" w:line="240" w:lineRule="auto"/>
        <w:ind w:firstLine="227"/>
        <w:jc w:val="both"/>
        <w:rPr>
          <w:rFonts w:ascii="Traditional Arabic" w:hAnsi="Traditional Arabic" w:cs="Traditional Arabic"/>
          <w:sz w:val="36"/>
          <w:szCs w:val="36"/>
          <w:rtl/>
        </w:rPr>
      </w:pPr>
      <w:r w:rsidRPr="005D1462">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00891150" w:rsidRPr="005D1462">
        <w:rPr>
          <w:rFonts w:ascii="Traditional Arabic" w:hAnsi="Traditional Arabic" w:cs="Traditional Arabic"/>
          <w:sz w:val="36"/>
          <w:szCs w:val="36"/>
        </w:rPr>
        <w:sym w:font="AGA Arabesque" w:char="F05D"/>
      </w:r>
      <w:r w:rsidR="00891150" w:rsidRPr="005D1462">
        <w:rPr>
          <w:rFonts w:ascii="Traditional Arabic" w:hAnsi="Traditional Arabic" w:cs="Traditional Arabic"/>
          <w:sz w:val="36"/>
          <w:szCs w:val="36"/>
        </w:rPr>
        <w:t xml:space="preserve"> </w:t>
      </w:r>
      <w:r w:rsidRPr="005D1462">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00891150" w:rsidRPr="005D1462">
        <w:rPr>
          <w:rFonts w:ascii="Traditional Arabic" w:hAnsi="Traditional Arabic" w:cs="Traditional Arabic"/>
          <w:sz w:val="36"/>
          <w:szCs w:val="36"/>
        </w:rPr>
        <w:sym w:font="AGA Arabesque" w:char="F05B"/>
      </w:r>
      <w:r w:rsidRPr="005D1462">
        <w:rPr>
          <w:rFonts w:ascii="Traditional Arabic" w:hAnsi="Traditional Arabic" w:cs="Traditional Arabic"/>
          <w:sz w:val="36"/>
          <w:szCs w:val="36"/>
          <w:rtl/>
        </w:rPr>
        <w:t>، آمين</w:t>
      </w:r>
      <w:r w:rsidRPr="005D1462">
        <w:rPr>
          <w:rFonts w:ascii="Traditional Arabic" w:hAnsi="Traditional Arabic" w:cs="Traditional Arabic"/>
          <w:sz w:val="36"/>
          <w:szCs w:val="36"/>
        </w:rPr>
        <w:t>.</w:t>
      </w:r>
    </w:p>
    <w:p w14:paraId="1B7D7F73" w14:textId="39D4E670" w:rsidR="004865C0" w:rsidRPr="003F532B" w:rsidRDefault="004865C0" w:rsidP="00B3104A">
      <w:pPr>
        <w:bidi/>
        <w:spacing w:after="0" w:line="240" w:lineRule="auto"/>
        <w:ind w:firstLine="227"/>
        <w:jc w:val="both"/>
        <w:rPr>
          <w:rFonts w:ascii="Traditional Arabic" w:hAnsi="Traditional Arabic" w:cs="Traditional Arabic"/>
          <w:sz w:val="36"/>
          <w:szCs w:val="36"/>
        </w:rPr>
      </w:pPr>
      <w:r w:rsidRPr="003F532B">
        <w:rPr>
          <w:rFonts w:ascii="Traditional Arabic" w:hAnsi="Traditional Arabic" w:cs="Traditional Arabic"/>
          <w:sz w:val="36"/>
          <w:szCs w:val="36"/>
          <w:rtl/>
        </w:rPr>
        <w:t>إن الجهود التي بذلها المسيح الموعود عليه الصلاة والسلام لرفع راية سيدنا رسول الله</w:t>
      </w:r>
      <w:r w:rsidR="00643C6A">
        <w:rPr>
          <w:rFonts w:ascii="Traditional Arabic" w:hAnsi="Traditional Arabic" w:cs="Traditional Arabic"/>
          <w:sz w:val="36"/>
          <w:szCs w:val="36"/>
          <w:rtl/>
        </w:rPr>
        <w:t xml:space="preserve"> </w:t>
      </w:r>
      <w:r w:rsidR="00BD5AB5">
        <w:rPr>
          <w:rFonts w:ascii="Traditional Arabic" w:hAnsi="Traditional Arabic" w:cs="Traditional Arabic"/>
          <w:sz w:val="36"/>
          <w:szCs w:val="36"/>
        </w:rPr>
        <w:sym w:font="AGA Arabesque" w:char="F072"/>
      </w:r>
      <w:r w:rsidRPr="003F532B">
        <w:rPr>
          <w:rFonts w:ascii="Traditional Arabic" w:hAnsi="Traditional Arabic" w:cs="Traditional Arabic"/>
          <w:sz w:val="36"/>
          <w:szCs w:val="36"/>
          <w:rtl/>
        </w:rPr>
        <w:t xml:space="preserve"> في العالم جلية واضحة، ولكنه كان أيضاً شديد الامتنان لأولئك الأعوان الذين ساعدوه بأي شكل من الأشكال على إتمام هذه المهمة. وعليه، فقد أطلق سيدنا المسيح الموعود عليه الصلاة والسلام في إعلانه الصادر بتاريخ 4 أكتوبر 1899م دعوة ذكر فيها المخلصين من أفراد الجماعة الذين قدموا المساعدة المالية. وقال:</w:t>
      </w:r>
    </w:p>
    <w:p w14:paraId="388F3060" w14:textId="5D6C59A8" w:rsidR="004865C0" w:rsidRPr="003F532B" w:rsidRDefault="00BD5AB5" w:rsidP="00B3104A">
      <w:pPr>
        <w:bidi/>
        <w:spacing w:after="0" w:line="240" w:lineRule="auto"/>
        <w:ind w:firstLine="227"/>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4865C0" w:rsidRPr="003F532B">
        <w:rPr>
          <w:rFonts w:ascii="Traditional Arabic" w:hAnsi="Traditional Arabic" w:cs="Traditional Arabic"/>
          <w:sz w:val="36"/>
          <w:szCs w:val="36"/>
          <w:rtl/>
        </w:rPr>
        <w:t>إن من سنة الله تعالى أن كل جماعة من أهل الله تحتاج في مرحلتها الأولى إلى التبرعات. وقد طلب نبينا</w:t>
      </w:r>
      <w:r w:rsidR="00643C6A">
        <w:rPr>
          <w:rFonts w:ascii="Traditional Arabic" w:hAnsi="Traditional Arabic" w:cs="Traditional Arabic"/>
          <w:sz w:val="36"/>
          <w:szCs w:val="36"/>
          <w:rtl/>
        </w:rPr>
        <w:t xml:space="preserve"> </w:t>
      </w:r>
      <w:r>
        <w:rPr>
          <w:rFonts w:ascii="Traditional Arabic" w:hAnsi="Traditional Arabic" w:cs="Traditional Arabic"/>
          <w:sz w:val="36"/>
          <w:szCs w:val="36"/>
        </w:rPr>
        <w:sym w:font="AGA Arabesque" w:char="F072"/>
      </w:r>
      <w:r w:rsidR="004865C0" w:rsidRPr="003F532B">
        <w:rPr>
          <w:rFonts w:ascii="Traditional Arabic" w:hAnsi="Traditional Arabic" w:cs="Traditional Arabic"/>
          <w:sz w:val="36"/>
          <w:szCs w:val="36"/>
          <w:rtl/>
        </w:rPr>
        <w:t xml:space="preserve"> أيضاً التبرعات من الصحابة في عدة مناسبات، وكان أبو بكر</w:t>
      </w:r>
      <w:r w:rsidR="00643C6A">
        <w:rPr>
          <w:rFonts w:ascii="Traditional Arabic" w:hAnsi="Traditional Arabic" w:cs="Traditional Arabic"/>
          <w:sz w:val="36"/>
          <w:szCs w:val="36"/>
          <w:rtl/>
        </w:rPr>
        <w:t xml:space="preserve"> </w:t>
      </w:r>
      <w:r>
        <w:rPr>
          <w:rFonts w:ascii="Traditional Arabic" w:hAnsi="Traditional Arabic" w:cs="Traditional Arabic"/>
          <w:sz w:val="36"/>
          <w:szCs w:val="36"/>
        </w:rPr>
        <w:sym w:font="AGA Arabesque" w:char="F074"/>
      </w:r>
      <w:r w:rsidR="004865C0" w:rsidRPr="003F532B">
        <w:rPr>
          <w:rFonts w:ascii="Traditional Arabic" w:hAnsi="Traditional Arabic" w:cs="Traditional Arabic"/>
          <w:sz w:val="36"/>
          <w:szCs w:val="36"/>
          <w:rtl/>
        </w:rPr>
        <w:t xml:space="preserve"> في مقدمتهم جميعاً. </w:t>
      </w:r>
      <w:r w:rsidR="004865C0" w:rsidRPr="003F532B">
        <w:rPr>
          <w:rFonts w:ascii="Traditional Arabic" w:eastAsia="Calibri" w:hAnsi="Traditional Arabic" w:cs="Traditional Arabic"/>
          <w:sz w:val="36"/>
          <w:szCs w:val="36"/>
          <w:rtl/>
        </w:rPr>
        <w:t>لذا يجب التقدم إلى المساعدة كالأبطال دون أدنى تردد</w:t>
      </w:r>
      <w:r w:rsidR="00827F90">
        <w:rPr>
          <w:rFonts w:ascii="Traditional Arabic" w:eastAsia="Calibri" w:hAnsi="Traditional Arabic" w:cs="Traditional Arabic" w:hint="cs"/>
          <w:sz w:val="36"/>
          <w:szCs w:val="36"/>
          <w:rtl/>
        </w:rPr>
        <w:t>،</w:t>
      </w:r>
      <w:r w:rsidR="004865C0" w:rsidRPr="003F532B">
        <w:rPr>
          <w:rFonts w:ascii="Traditional Arabic" w:hAnsi="Traditional Arabic" w:cs="Traditional Arabic"/>
          <w:sz w:val="36"/>
          <w:szCs w:val="36"/>
          <w:rtl/>
        </w:rPr>
        <w:t xml:space="preserve"> وليساعد</w:t>
      </w:r>
      <w:r w:rsidR="00827F90">
        <w:rPr>
          <w:rFonts w:ascii="Traditional Arabic" w:hAnsi="Traditional Arabic" w:cs="Traditional Arabic" w:hint="cs"/>
          <w:sz w:val="36"/>
          <w:szCs w:val="36"/>
          <w:rtl/>
        </w:rPr>
        <w:t>ْ</w:t>
      </w:r>
      <w:r w:rsidR="004865C0" w:rsidRPr="003F532B">
        <w:rPr>
          <w:rFonts w:ascii="Traditional Arabic" w:hAnsi="Traditional Arabic" w:cs="Traditional Arabic"/>
          <w:sz w:val="36"/>
          <w:szCs w:val="36"/>
          <w:rtl/>
        </w:rPr>
        <w:t xml:space="preserve"> كل واحد </w:t>
      </w:r>
      <w:r w:rsidR="007D32A2">
        <w:rPr>
          <w:rFonts w:ascii="Traditional Arabic" w:hAnsi="Traditional Arabic" w:cs="Traditional Arabic" w:hint="cs"/>
          <w:sz w:val="36"/>
          <w:szCs w:val="36"/>
          <w:rtl/>
        </w:rPr>
        <w:t>قدر وسعه</w:t>
      </w:r>
      <w:r w:rsidR="004865C0" w:rsidRPr="003F532B">
        <w:rPr>
          <w:rFonts w:ascii="Traditional Arabic" w:hAnsi="Traditional Arabic" w:cs="Traditional Arabic"/>
          <w:sz w:val="36"/>
          <w:szCs w:val="36"/>
          <w:rtl/>
        </w:rPr>
        <w:t xml:space="preserve"> </w:t>
      </w:r>
      <w:r w:rsidR="004865C0" w:rsidRPr="003F532B">
        <w:rPr>
          <w:rFonts w:ascii="Traditional Arabic" w:eastAsia="Calibri" w:hAnsi="Traditional Arabic" w:cs="Traditional Arabic"/>
          <w:sz w:val="36"/>
          <w:szCs w:val="36"/>
          <w:rtl/>
        </w:rPr>
        <w:t>في نفقات دار الضيافة</w:t>
      </w:r>
      <w:r w:rsidR="004865C0" w:rsidRPr="003F532B">
        <w:rPr>
          <w:rFonts w:ascii="Traditional Arabic" w:hAnsi="Traditional Arabic" w:cs="Traditional Arabic"/>
          <w:sz w:val="36"/>
          <w:szCs w:val="36"/>
          <w:rtl/>
        </w:rPr>
        <w:t>. (وكانت هذه دعوة لدار الضيافة في ذلك الوقت،</w:t>
      </w:r>
      <w:r w:rsidR="00CB57FA">
        <w:rPr>
          <w:rFonts w:ascii="Traditional Arabic" w:hAnsi="Traditional Arabic" w:cs="Traditional Arabic" w:hint="cs"/>
          <w:sz w:val="36"/>
          <w:szCs w:val="36"/>
          <w:rtl/>
        </w:rPr>
        <w:t xml:space="preserve"> إذ كان</w:t>
      </w:r>
      <w:r w:rsidR="004865C0" w:rsidRPr="003F532B">
        <w:rPr>
          <w:rFonts w:ascii="Traditional Arabic" w:hAnsi="Traditional Arabic" w:cs="Traditional Arabic"/>
          <w:sz w:val="36"/>
          <w:szCs w:val="36"/>
          <w:rtl/>
        </w:rPr>
        <w:t xml:space="preserve"> من أهدافها أن يحصل الضيوف الواردون على معلومات عن الإسلام وأن يستمعوا إلى دعوته</w:t>
      </w:r>
      <w:r w:rsidR="00643C6A">
        <w:rPr>
          <w:rFonts w:ascii="Traditional Arabic" w:hAnsi="Traditional Arabic" w:cs="Traditional Arabic"/>
          <w:sz w:val="36"/>
          <w:szCs w:val="36"/>
          <w:rtl/>
        </w:rPr>
        <w:t xml:space="preserve"> </w:t>
      </w:r>
      <w:r>
        <w:rPr>
          <w:rFonts w:ascii="Traditional Arabic" w:hAnsi="Traditional Arabic" w:cs="Traditional Arabic"/>
          <w:sz w:val="36"/>
          <w:szCs w:val="36"/>
        </w:rPr>
        <w:sym w:font="AGA Arabesque" w:char="F075"/>
      </w:r>
      <w:r w:rsidR="00CB57FA">
        <w:rPr>
          <w:rFonts w:ascii="Traditional Arabic" w:hAnsi="Traditional Arabic" w:cs="Traditional Arabic" w:hint="cs"/>
          <w:sz w:val="36"/>
          <w:szCs w:val="36"/>
          <w:rtl/>
        </w:rPr>
        <w:t>، فقا</w:t>
      </w:r>
      <w:r w:rsidR="004865C0" w:rsidRPr="003F532B">
        <w:rPr>
          <w:rFonts w:ascii="Traditional Arabic" w:hAnsi="Traditional Arabic" w:cs="Traditional Arabic"/>
          <w:sz w:val="36"/>
          <w:szCs w:val="36"/>
          <w:rtl/>
        </w:rPr>
        <w:t>ل ليساعد</w:t>
      </w:r>
      <w:r w:rsidR="00CB57FA">
        <w:rPr>
          <w:rFonts w:ascii="Traditional Arabic" w:hAnsi="Traditional Arabic" w:cs="Traditional Arabic" w:hint="cs"/>
          <w:sz w:val="36"/>
          <w:szCs w:val="36"/>
          <w:rtl/>
        </w:rPr>
        <w:t>ْ</w:t>
      </w:r>
      <w:r w:rsidR="004865C0" w:rsidRPr="003F532B">
        <w:rPr>
          <w:rFonts w:ascii="Traditional Arabic" w:hAnsi="Traditional Arabic" w:cs="Traditional Arabic"/>
          <w:sz w:val="36"/>
          <w:szCs w:val="36"/>
          <w:rtl/>
        </w:rPr>
        <w:t xml:space="preserve"> كل واحد</w:t>
      </w:r>
      <w:r w:rsidR="00CB57FA">
        <w:rPr>
          <w:rFonts w:ascii="Traditional Arabic" w:hAnsi="Traditional Arabic" w:cs="Traditional Arabic" w:hint="cs"/>
          <w:sz w:val="36"/>
          <w:szCs w:val="36"/>
          <w:rtl/>
        </w:rPr>
        <w:t xml:space="preserve"> قدر وسعه</w:t>
      </w:r>
      <w:r w:rsidR="004865C0" w:rsidRPr="003F532B">
        <w:rPr>
          <w:rFonts w:ascii="Traditional Arabic" w:hAnsi="Traditional Arabic" w:cs="Traditional Arabic"/>
          <w:sz w:val="36"/>
          <w:szCs w:val="36"/>
          <w:rtl/>
        </w:rPr>
        <w:t xml:space="preserve"> في أمر دار الضيافة.) </w:t>
      </w:r>
      <w:r w:rsidR="004865C0" w:rsidRPr="003F532B">
        <w:rPr>
          <w:rFonts w:ascii="Traditional Arabic" w:eastAsia="Calibri" w:hAnsi="Traditional Arabic" w:cs="Traditional Arabic"/>
          <w:sz w:val="36"/>
          <w:szCs w:val="36"/>
          <w:rtl/>
        </w:rPr>
        <w:t>أودّ أن يكون هناك نظام</w:t>
      </w:r>
      <w:r w:rsidR="00AA3305">
        <w:rPr>
          <w:rFonts w:ascii="Traditional Arabic" w:eastAsia="Calibri" w:hAnsi="Traditional Arabic" w:cs="Traditional Arabic" w:hint="cs"/>
          <w:sz w:val="36"/>
          <w:szCs w:val="36"/>
          <w:rtl/>
        </w:rPr>
        <w:t xml:space="preserve"> لذلك</w:t>
      </w:r>
      <w:r w:rsidR="004865C0" w:rsidRPr="003F532B">
        <w:rPr>
          <w:rFonts w:ascii="Traditional Arabic" w:eastAsia="Calibri" w:hAnsi="Traditional Arabic" w:cs="Traditional Arabic"/>
          <w:sz w:val="36"/>
          <w:szCs w:val="36"/>
          <w:rtl/>
        </w:rPr>
        <w:t xml:space="preserve"> حتى أتفرغ من مشاغل دار الضيافة نهائيا وأركِّز على أعمالي</w:t>
      </w:r>
      <w:r w:rsidR="004865C0" w:rsidRPr="003F532B">
        <w:rPr>
          <w:rFonts w:ascii="Traditional Arabic" w:hAnsi="Traditional Arabic" w:cs="Traditional Arabic"/>
          <w:sz w:val="36"/>
          <w:szCs w:val="36"/>
          <w:rtl/>
        </w:rPr>
        <w:t xml:space="preserve"> (وهي نشر الإسلام</w:t>
      </w:r>
      <w:r w:rsidR="00AA3305">
        <w:rPr>
          <w:rFonts w:ascii="Traditional Arabic" w:hAnsi="Traditional Arabic" w:cs="Traditional Arabic" w:hint="cs"/>
          <w:sz w:val="36"/>
          <w:szCs w:val="36"/>
          <w:rtl/>
        </w:rPr>
        <w:t xml:space="preserve"> تبليغ</w:t>
      </w:r>
      <w:r w:rsidR="004865C0" w:rsidRPr="003F532B">
        <w:rPr>
          <w:rFonts w:ascii="Traditional Arabic" w:hAnsi="Traditional Arabic" w:cs="Traditional Arabic"/>
          <w:sz w:val="36"/>
          <w:szCs w:val="36"/>
          <w:rtl/>
        </w:rPr>
        <w:t xml:space="preserve"> رسالة سيدنا رسول الله</w:t>
      </w:r>
      <w:r w:rsidR="00643C6A">
        <w:rPr>
          <w:rFonts w:ascii="Traditional Arabic" w:hAnsi="Traditional Arabic" w:cs="Traditional Arabic"/>
          <w:sz w:val="36"/>
          <w:szCs w:val="36"/>
          <w:rtl/>
        </w:rPr>
        <w:t xml:space="preserve"> </w:t>
      </w:r>
      <w:r>
        <w:rPr>
          <w:rFonts w:ascii="Traditional Arabic" w:hAnsi="Traditional Arabic" w:cs="Traditional Arabic" w:hint="cs"/>
          <w:sz w:val="36"/>
          <w:szCs w:val="36"/>
        </w:rPr>
        <w:sym w:font="AGA Arabesque" w:char="F072"/>
      </w:r>
      <w:r w:rsidR="004865C0" w:rsidRPr="003F532B">
        <w:rPr>
          <w:rFonts w:ascii="Traditional Arabic" w:hAnsi="Traditional Arabic" w:cs="Traditional Arabic"/>
          <w:sz w:val="36"/>
          <w:szCs w:val="36"/>
          <w:rtl/>
        </w:rPr>
        <w:t xml:space="preserve"> إلى العالم. </w:t>
      </w:r>
      <w:r w:rsidR="00450766">
        <w:rPr>
          <w:rFonts w:ascii="Traditional Arabic" w:hAnsi="Traditional Arabic" w:cs="Traditional Arabic" w:hint="cs"/>
          <w:sz w:val="36"/>
          <w:szCs w:val="36"/>
          <w:rtl/>
        </w:rPr>
        <w:t xml:space="preserve">حيث كان </w:t>
      </w:r>
      <w:r w:rsidR="004865C0" w:rsidRPr="003F532B">
        <w:rPr>
          <w:rFonts w:ascii="Traditional Arabic" w:hAnsi="Traditional Arabic" w:cs="Traditional Arabic"/>
          <w:sz w:val="36"/>
          <w:szCs w:val="36"/>
          <w:rtl/>
        </w:rPr>
        <w:t xml:space="preserve">يزداد اهتمامه بها أكثر فأكثر، وكان يريد أن يكون هناك ترتيب </w:t>
      </w:r>
      <w:r w:rsidR="001E6FB0">
        <w:rPr>
          <w:rFonts w:ascii="Traditional Arabic" w:hAnsi="Traditional Arabic" w:cs="Traditional Arabic" w:hint="cs"/>
          <w:sz w:val="36"/>
          <w:szCs w:val="36"/>
          <w:rtl/>
        </w:rPr>
        <w:t>دائم</w:t>
      </w:r>
      <w:r w:rsidR="004865C0" w:rsidRPr="003F532B">
        <w:rPr>
          <w:rFonts w:ascii="Traditional Arabic" w:hAnsi="Traditional Arabic" w:cs="Traditional Arabic"/>
          <w:sz w:val="36"/>
          <w:szCs w:val="36"/>
          <w:rtl/>
        </w:rPr>
        <w:t xml:space="preserve"> للضيوف الذين يأتون لهذا الغرض. على أي</w:t>
      </w:r>
      <w:r w:rsidR="00450766">
        <w:rPr>
          <w:rFonts w:ascii="Traditional Arabic" w:hAnsi="Traditional Arabic" w:cs="Traditional Arabic" w:hint="cs"/>
          <w:sz w:val="36"/>
          <w:szCs w:val="36"/>
          <w:rtl/>
        </w:rPr>
        <w:t>ة</w:t>
      </w:r>
      <w:r w:rsidR="004865C0" w:rsidRPr="003F532B">
        <w:rPr>
          <w:rFonts w:ascii="Traditional Arabic" w:hAnsi="Traditional Arabic" w:cs="Traditional Arabic"/>
          <w:sz w:val="36"/>
          <w:szCs w:val="36"/>
          <w:rtl/>
        </w:rPr>
        <w:t xml:space="preserve"> حال، ف</w:t>
      </w:r>
      <w:r w:rsidR="001E6FB0">
        <w:rPr>
          <w:rFonts w:ascii="Traditional Arabic" w:hAnsi="Traditional Arabic" w:cs="Traditional Arabic" w:hint="cs"/>
          <w:sz w:val="36"/>
          <w:szCs w:val="36"/>
          <w:rtl/>
        </w:rPr>
        <w:t>حضرته</w:t>
      </w:r>
      <w:r w:rsidR="004865C0" w:rsidRPr="003F532B">
        <w:rPr>
          <w:rFonts w:ascii="Traditional Arabic" w:hAnsi="Traditional Arabic" w:cs="Traditional Arabic"/>
          <w:sz w:val="36"/>
          <w:szCs w:val="36"/>
          <w:rtl/>
        </w:rPr>
        <w:t xml:space="preserve"> يقول: أتفرغ لأعمالي) </w:t>
      </w:r>
      <w:r w:rsidR="004865C0" w:rsidRPr="003F532B">
        <w:rPr>
          <w:rFonts w:ascii="Traditional Arabic" w:eastAsia="Calibri" w:hAnsi="Traditional Arabic" w:cs="Traditional Arabic"/>
          <w:sz w:val="36"/>
          <w:szCs w:val="36"/>
          <w:rtl/>
        </w:rPr>
        <w:t>ولا تضيع أوقاتي. والذين ينصروننا سيرون نصرة الله في نهاية المطاف</w:t>
      </w:r>
      <w:r>
        <w:rPr>
          <w:rFonts w:ascii="Traditional Arabic" w:eastAsia="Calibri" w:hAnsi="Traditional Arabic" w:cs="Traditional Arabic" w:hint="cs"/>
          <w:sz w:val="36"/>
          <w:szCs w:val="36"/>
          <w:rtl/>
        </w:rPr>
        <w:t>"</w:t>
      </w:r>
      <w:r w:rsidR="004865C0" w:rsidRPr="003F532B">
        <w:rPr>
          <w:rFonts w:ascii="Traditional Arabic" w:eastAsia="Calibri" w:hAnsi="Traditional Arabic" w:cs="Traditional Arabic"/>
          <w:sz w:val="36"/>
          <w:szCs w:val="36"/>
          <w:rtl/>
        </w:rPr>
        <w:t>.</w:t>
      </w:r>
    </w:p>
    <w:p w14:paraId="683FA54B" w14:textId="505E8C52" w:rsidR="004865C0" w:rsidRPr="003F532B" w:rsidRDefault="004865C0" w:rsidP="00B3104A">
      <w:pPr>
        <w:bidi/>
        <w:spacing w:after="0" w:line="240" w:lineRule="auto"/>
        <w:ind w:firstLine="227"/>
        <w:jc w:val="both"/>
        <w:rPr>
          <w:rFonts w:ascii="Traditional Arabic" w:hAnsi="Traditional Arabic" w:cs="Traditional Arabic"/>
          <w:sz w:val="36"/>
          <w:szCs w:val="36"/>
          <w:rtl/>
          <w:lang w:bidi="ur-PK"/>
        </w:rPr>
      </w:pPr>
      <w:r w:rsidRPr="003F532B">
        <w:rPr>
          <w:rFonts w:ascii="Traditional Arabic" w:hAnsi="Traditional Arabic" w:cs="Traditional Arabic"/>
          <w:sz w:val="36"/>
          <w:szCs w:val="36"/>
          <w:rtl/>
          <w:lang w:bidi="ur-PK"/>
        </w:rPr>
        <w:t>ثم قال</w:t>
      </w:r>
      <w:r w:rsidR="00643C6A">
        <w:rPr>
          <w:rFonts w:ascii="Traditional Arabic" w:hAnsi="Traditional Arabic" w:cs="Traditional Arabic"/>
          <w:sz w:val="36"/>
          <w:szCs w:val="36"/>
          <w:rtl/>
          <w:lang w:bidi="ur-PK"/>
        </w:rPr>
        <w:t xml:space="preserve"> </w:t>
      </w:r>
      <w:r w:rsidR="00BD5AB5">
        <w:rPr>
          <w:rFonts w:ascii="Traditional Arabic" w:hAnsi="Traditional Arabic" w:cs="Traditional Arabic"/>
          <w:sz w:val="36"/>
          <w:szCs w:val="36"/>
          <w:lang w:bidi="ur-PK"/>
        </w:rPr>
        <w:sym w:font="AGA Arabesque" w:char="F075"/>
      </w:r>
      <w:r w:rsidRPr="003F532B">
        <w:rPr>
          <w:rFonts w:ascii="Traditional Arabic" w:hAnsi="Traditional Arabic" w:cs="Traditional Arabic"/>
          <w:sz w:val="36"/>
          <w:szCs w:val="36"/>
          <w:rtl/>
          <w:lang w:bidi="ur-PK"/>
        </w:rPr>
        <w:t xml:space="preserve">: </w:t>
      </w:r>
    </w:p>
    <w:p w14:paraId="6CB526F4" w14:textId="71034996" w:rsidR="004865C0" w:rsidRPr="003F532B" w:rsidRDefault="00BD5AB5" w:rsidP="00B3104A">
      <w:pPr>
        <w:bidi/>
        <w:spacing w:after="0" w:line="240" w:lineRule="auto"/>
        <w:ind w:firstLine="227"/>
        <w:jc w:val="both"/>
        <w:rPr>
          <w:rFonts w:ascii="Traditional Arabic" w:hAnsi="Traditional Arabic" w:cs="Traditional Arabic"/>
          <w:sz w:val="36"/>
          <w:szCs w:val="36"/>
          <w:rtl/>
          <w:lang w:bidi="ur-PK"/>
        </w:rPr>
      </w:pPr>
      <w:r>
        <w:rPr>
          <w:rFonts w:ascii="Traditional Arabic" w:hAnsi="Traditional Arabic" w:cs="Traditional Arabic" w:hint="cs"/>
          <w:sz w:val="36"/>
          <w:szCs w:val="36"/>
          <w:rtl/>
          <w:lang w:bidi="ur-PK"/>
        </w:rPr>
        <w:t>"</w:t>
      </w:r>
      <w:r w:rsidR="004865C0" w:rsidRPr="003F532B">
        <w:rPr>
          <w:rFonts w:ascii="Traditional Arabic" w:hAnsi="Traditional Arabic" w:cs="Traditional Arabic"/>
          <w:sz w:val="36"/>
          <w:szCs w:val="36"/>
          <w:rtl/>
          <w:lang w:bidi="ur-PK"/>
        </w:rPr>
        <w:t>لا أستطيع أن أتوقف عن القول بأن صديقنا المخلص حبي في الله الحكيم نور الدين يحتل الدرجة الأول</w:t>
      </w:r>
      <w:r w:rsidR="00450766">
        <w:rPr>
          <w:rFonts w:ascii="Traditional Arabic" w:hAnsi="Traditional Arabic" w:cs="Traditional Arabic" w:hint="cs"/>
          <w:sz w:val="36"/>
          <w:szCs w:val="36"/>
          <w:rtl/>
          <w:lang w:bidi="ur-PK"/>
        </w:rPr>
        <w:t>ى</w:t>
      </w:r>
      <w:r w:rsidR="004865C0" w:rsidRPr="003F532B">
        <w:rPr>
          <w:rFonts w:ascii="Traditional Arabic" w:hAnsi="Traditional Arabic" w:cs="Traditional Arabic"/>
          <w:sz w:val="36"/>
          <w:szCs w:val="36"/>
          <w:rtl/>
          <w:lang w:bidi="ur-PK"/>
        </w:rPr>
        <w:t xml:space="preserve"> في هذه التضحية والإنفاق الذي لم يقتصر على النصرة المالية فقط بل نبذ جميع العلاقات الدنيوية وهجر وطنه وجاء إلى قاديان لابسا لباس الزهاد واستقر فيها إلى الموت وهو حاضر كل حين وآن بحيث لو أردت أرسلته إلى الشرق أو إلى الغرب (لتبليغ رسالة الإسلام). </w:t>
      </w:r>
    </w:p>
    <w:p w14:paraId="7CA45061" w14:textId="77777777" w:rsidR="004865C0" w:rsidRPr="003F532B" w:rsidRDefault="004865C0" w:rsidP="00B3104A">
      <w:pPr>
        <w:bidi/>
        <w:spacing w:after="0" w:line="240" w:lineRule="auto"/>
        <w:ind w:firstLine="227"/>
        <w:jc w:val="both"/>
        <w:rPr>
          <w:rFonts w:ascii="Traditional Arabic" w:hAnsi="Traditional Arabic" w:cs="Traditional Arabic"/>
          <w:sz w:val="36"/>
          <w:szCs w:val="36"/>
          <w:rtl/>
          <w:lang w:bidi="ur-PK"/>
        </w:rPr>
      </w:pPr>
      <w:r w:rsidRPr="003F532B">
        <w:rPr>
          <w:rFonts w:ascii="Traditional Arabic" w:hAnsi="Traditional Arabic" w:cs="Traditional Arabic"/>
          <w:sz w:val="36"/>
          <w:szCs w:val="36"/>
          <w:rtl/>
          <w:lang w:bidi="ur-PK"/>
        </w:rPr>
        <w:lastRenderedPageBreak/>
        <w:t xml:space="preserve">أرى أنهم أناس ورد بحقهم إلهام في البراهين الأحمدية كما يلي: "أصحاب الصفة، وما أدراك ما أصحاب الصفة". ثم يليه في هذه الدرجة حبي في الله المولوي عبد الكريم السيالكوتي الذي لم يرزقه الله تعالى سلفا طبيعة تلائم المناصب الدنيا وطلب جاهها، أما الآن فقد ترك كل الأفكار الدنيوية نهائيا وكأنه جالس على عتبات بابي ويخدم الدين ليل نهار مستخدما ذهنه بما يفوق طاقته، ويبين في خطبة الجمعة معارف القرآن الكريم وحقائقه الكثيرة ويفيد بها المسلمين. </w:t>
      </w:r>
    </w:p>
    <w:p w14:paraId="46AC8F40" w14:textId="761AF208" w:rsidR="004865C0" w:rsidRPr="003F532B" w:rsidRDefault="004865C0" w:rsidP="00B3104A">
      <w:pPr>
        <w:bidi/>
        <w:spacing w:after="0" w:line="240" w:lineRule="auto"/>
        <w:ind w:firstLine="227"/>
        <w:jc w:val="both"/>
        <w:rPr>
          <w:rFonts w:ascii="Traditional Arabic" w:hAnsi="Traditional Arabic" w:cs="Traditional Arabic"/>
          <w:sz w:val="36"/>
          <w:szCs w:val="36"/>
          <w:rtl/>
          <w:lang w:bidi="ur-PK"/>
        </w:rPr>
      </w:pPr>
      <w:r w:rsidRPr="003F532B">
        <w:rPr>
          <w:rFonts w:ascii="Traditional Arabic" w:hAnsi="Traditional Arabic" w:cs="Traditional Arabic"/>
          <w:sz w:val="36"/>
          <w:szCs w:val="36"/>
          <w:rtl/>
          <w:lang w:bidi="ur-PK"/>
        </w:rPr>
        <w:t xml:space="preserve">وهناك السيد فضل دين من مدينة المولوي الحكيم نور الدين فهو الآخر أيضا يقيم هنا تقريبا ويعكف على الخدمات. وهناك صديق مخلص آخر لنا أي الدكتور بُوريخان الذي انتقل من هذه الدنيا ولكن نشكر الله تعالى على أنه يوجد في جماعتنا أربعة أطباء مخلصين موجودين في جماعتنا وهم السادة: الدكتور خليفة رشيد الدين اللاهوري، والدكتور مرزا يعقوب بيك الكِلانَوري، والدكتور محمد إسماعيل والدكتور عبد الحكيم خان. كذلك بعض الأحبة المخلصين جدا الذين استقروا هنا ومن جملتهم السيد مرزا خدا بخش، والصاحبزاده سراج الحق السرساوي الذي هجر وطنه سرساوة وجاء إلى قاديان، وهناك أناس كثيرون آخرون. أدعو الله تعالى أن يبارك لهم جميعا في هجرتهم. </w:t>
      </w:r>
    </w:p>
    <w:p w14:paraId="65006762" w14:textId="77777777" w:rsidR="004865C0" w:rsidRPr="003F532B" w:rsidRDefault="004865C0" w:rsidP="00B3104A">
      <w:pPr>
        <w:bidi/>
        <w:spacing w:after="0" w:line="240" w:lineRule="auto"/>
        <w:ind w:firstLine="227"/>
        <w:jc w:val="both"/>
        <w:rPr>
          <w:rFonts w:ascii="Traditional Arabic" w:hAnsi="Traditional Arabic" w:cs="Traditional Arabic"/>
          <w:sz w:val="36"/>
          <w:szCs w:val="36"/>
          <w:rtl/>
          <w:lang w:bidi="ur-PK"/>
        </w:rPr>
      </w:pPr>
      <w:r w:rsidRPr="003F532B">
        <w:rPr>
          <w:rFonts w:ascii="Traditional Arabic" w:hAnsi="Traditional Arabic" w:cs="Traditional Arabic"/>
          <w:sz w:val="36"/>
          <w:szCs w:val="36"/>
          <w:rtl/>
          <w:lang w:bidi="ur-PK"/>
        </w:rPr>
        <w:t xml:space="preserve">أما المولوي حكيم نور الدين فهو كسراج مضيء لجماعتنا إذ يلقي درس القرآن الكريم والحديث كل يوم ويبين من معارف القرآن الكريم وحقائقه التي ليست إلا نتيجة نصرة الله تعالى. يريد حضرة المولوي المحترم المذكور وحبي في الله المولوي عبد الكريم بصدق القلب أن تكون حياتهما ومماتهما في قاديان.... </w:t>
      </w:r>
    </w:p>
    <w:p w14:paraId="5B8B1256" w14:textId="02C41758" w:rsidR="004865C0" w:rsidRPr="003F532B" w:rsidRDefault="004865C0" w:rsidP="00B3104A">
      <w:pPr>
        <w:bidi/>
        <w:spacing w:after="0" w:line="240" w:lineRule="auto"/>
        <w:ind w:firstLine="227"/>
        <w:jc w:val="both"/>
        <w:rPr>
          <w:rFonts w:ascii="Traditional Arabic" w:hAnsi="Traditional Arabic" w:cs="Traditional Arabic"/>
          <w:sz w:val="36"/>
          <w:szCs w:val="36"/>
          <w:rtl/>
          <w:lang w:bidi="ur-PK"/>
        </w:rPr>
      </w:pPr>
      <w:r w:rsidRPr="003F532B">
        <w:rPr>
          <w:rFonts w:ascii="Traditional Arabic" w:hAnsi="Traditional Arabic" w:cs="Traditional Arabic"/>
          <w:sz w:val="36"/>
          <w:szCs w:val="36"/>
          <w:rtl/>
          <w:lang w:bidi="ur-PK"/>
        </w:rPr>
        <w:t xml:space="preserve">ومن فئة المخلصين في جماعتنا الذين يشتغلون في التجارة فيهم حبي في الله سيتهـ عبد الرحمن تاجر من مدراس جدير بالمدح وقد حظي بمناسبات مختلفة لكسب الثواب، وهو محب متحمس لدرجة أنه قريب مع كونه بعيدا ويساعد كثيرا في نفقات دار الضيافة في جماعتنا وإن صدقه وخدماته المتتالية المليئة بالحب وحسن الاعتقاد واليقين أسوة لأصحاب السعة المالية من جماعتنا </w:t>
      </w:r>
      <w:r w:rsidRPr="003F532B">
        <w:rPr>
          <w:rFonts w:ascii="Traditional Arabic" w:hAnsi="Traditional Arabic" w:cs="Traditional Arabic"/>
          <w:sz w:val="36"/>
          <w:szCs w:val="36"/>
          <w:rtl/>
        </w:rPr>
        <w:t xml:space="preserve">إذ قليلون مَن هم مثله. فهو يرسل مائة روبية شهريًّا دون انقطاع، بل أرسل حتى الآن عدة مرات مبالغ وصلت إلى خمسمائة روبية </w:t>
      </w:r>
      <w:r w:rsidRPr="003F532B">
        <w:rPr>
          <w:rFonts w:ascii="Traditional Arabic" w:hAnsi="Traditional Arabic" w:cs="Traditional Arabic"/>
          <w:sz w:val="36"/>
          <w:szCs w:val="36"/>
          <w:rtl/>
          <w:lang w:bidi="ur-PK"/>
        </w:rPr>
        <w:t>بمحض حبه وحماس الإخلاص، (</w:t>
      </w:r>
      <w:r w:rsidRPr="003F532B">
        <w:rPr>
          <w:rFonts w:ascii="Traditional Arabic" w:hAnsi="Traditional Arabic" w:cs="Traditional Arabic"/>
          <w:sz w:val="36"/>
          <w:szCs w:val="36"/>
          <w:rtl/>
        </w:rPr>
        <w:t>وكان هذا مبلغ كبير في ذلك الزمان، كان يرسل هذه المبالغ لنشر الدين ورعاية الضيوف</w:t>
      </w:r>
      <w:r w:rsidRPr="003F532B">
        <w:rPr>
          <w:rFonts w:ascii="Traditional Arabic" w:hAnsi="Traditional Arabic" w:cs="Traditional Arabic"/>
          <w:sz w:val="36"/>
          <w:szCs w:val="36"/>
          <w:rtl/>
          <w:lang w:bidi="ur-PK"/>
        </w:rPr>
        <w:t>) وذلك بالإضافة إلى مئة روبية يدفعها شهريا.</w:t>
      </w:r>
    </w:p>
    <w:p w14:paraId="014B5120" w14:textId="0E08569A"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hAnsi="Traditional Arabic" w:cs="Traditional Arabic"/>
          <w:sz w:val="36"/>
          <w:szCs w:val="36"/>
          <w:rtl/>
          <w:lang w:bidi="ur-PK"/>
        </w:rPr>
        <w:t xml:space="preserve"> كذلك حبي في الله شيخ رحمت الله التاجر في لاهور... إنني أعرف جيدا أن الشيخ المحترم يحبنا قلبا وقالبا فقد نصرني ببذل أموال طائلة في قضايا جنائية رفعت ضدي وظل يواسيني متأثرًا بالحب الشديد والحماس المفرط. والآن هو موجود في لندن ببذل مئات الروبيات لإنجاز عملي أنا. أعاده الله تعالى سريعا سالما غانما. (قال حضرته ذلك حين كان السيد شيخ في لندن)</w:t>
      </w:r>
      <w:r w:rsidR="00FC3798">
        <w:rPr>
          <w:rFonts w:ascii="Traditional Arabic" w:hAnsi="Traditional Arabic" w:cs="Traditional Arabic" w:hint="cs"/>
          <w:sz w:val="36"/>
          <w:szCs w:val="36"/>
          <w:rtl/>
        </w:rPr>
        <w:t>.</w:t>
      </w:r>
    </w:p>
    <w:p w14:paraId="4173F0F9" w14:textId="450F0DB7" w:rsidR="004865C0" w:rsidRPr="003F532B" w:rsidRDefault="004865C0" w:rsidP="00B3104A">
      <w:pPr>
        <w:bidi/>
        <w:spacing w:after="0" w:line="240" w:lineRule="auto"/>
        <w:ind w:firstLine="227"/>
        <w:jc w:val="both"/>
        <w:rPr>
          <w:rFonts w:ascii="Traditional Arabic" w:hAnsi="Traditional Arabic" w:cs="Traditional Arabic"/>
          <w:sz w:val="36"/>
          <w:szCs w:val="36"/>
          <w:rtl/>
          <w:lang w:bidi="ur-PK"/>
        </w:rPr>
      </w:pPr>
      <w:r w:rsidRPr="003F532B">
        <w:rPr>
          <w:rFonts w:ascii="Traditional Arabic" w:hAnsi="Traditional Arabic" w:cs="Traditional Arabic"/>
          <w:sz w:val="36"/>
          <w:szCs w:val="36"/>
          <w:rtl/>
          <w:lang w:bidi="ur-PK"/>
        </w:rPr>
        <w:t xml:space="preserve">ومن الجدير بالذكر أيضا أن حبي في الله سردار نواب محمد علي خان أيضا قد تقدّم في الحب والإخلاص وتشهد الفراسة الصحيحة أنه سيصل سريعا إلى منارة الحب والإخلاص الجديرين بالتأسي. وظل يؤدي </w:t>
      </w:r>
      <w:r w:rsidRPr="003F532B">
        <w:rPr>
          <w:rFonts w:ascii="Traditional Arabic" w:hAnsi="Traditional Arabic" w:cs="Traditional Arabic"/>
          <w:sz w:val="36"/>
          <w:szCs w:val="36"/>
          <w:rtl/>
          <w:lang w:bidi="ur-PK"/>
        </w:rPr>
        <w:lastRenderedPageBreak/>
        <w:t>الخدمة المالية أيضًا قدر استطاعته دائمًا. وآمل أن يضحي بأمواله في سبيل الله أكثر من ذلك أيضا. إن الله تعالى يرى أعمال الجميع وليس بي حاجة ل</w:t>
      </w:r>
      <w:r w:rsidR="00450766">
        <w:rPr>
          <w:rFonts w:ascii="Traditional Arabic" w:hAnsi="Traditional Arabic" w:cs="Traditional Arabic" w:hint="cs"/>
          <w:sz w:val="36"/>
          <w:szCs w:val="36"/>
          <w:rtl/>
          <w:lang w:bidi="ur-PK"/>
        </w:rPr>
        <w:t xml:space="preserve">أن </w:t>
      </w:r>
      <w:r w:rsidRPr="003F532B">
        <w:rPr>
          <w:rFonts w:ascii="Traditional Arabic" w:hAnsi="Traditional Arabic" w:cs="Traditional Arabic"/>
          <w:sz w:val="36"/>
          <w:szCs w:val="36"/>
          <w:rtl/>
          <w:lang w:bidi="ur-PK"/>
        </w:rPr>
        <w:t>أقول أو أكتب شيئا......</w:t>
      </w:r>
      <w:r w:rsidR="00BD5AB5">
        <w:rPr>
          <w:rFonts w:ascii="Traditional Arabic" w:hAnsi="Traditional Arabic" w:cs="Traditional Arabic" w:hint="cs"/>
          <w:sz w:val="36"/>
          <w:szCs w:val="36"/>
          <w:rtl/>
          <w:lang w:bidi="ur-PK"/>
        </w:rPr>
        <w:t>".</w:t>
      </w:r>
      <w:r w:rsidRPr="003F532B">
        <w:rPr>
          <w:rFonts w:ascii="Traditional Arabic" w:hAnsi="Traditional Arabic" w:cs="Traditional Arabic"/>
          <w:sz w:val="36"/>
          <w:szCs w:val="36"/>
          <w:rtl/>
          <w:lang w:bidi="ur-PK"/>
        </w:rPr>
        <w:t xml:space="preserve"> </w:t>
      </w:r>
    </w:p>
    <w:p w14:paraId="17F04AB7" w14:textId="0A137509" w:rsidR="004865C0" w:rsidRPr="003F532B" w:rsidRDefault="004865C0" w:rsidP="00B3104A">
      <w:pPr>
        <w:bidi/>
        <w:spacing w:after="0" w:line="240" w:lineRule="auto"/>
        <w:ind w:firstLine="227"/>
        <w:jc w:val="both"/>
        <w:rPr>
          <w:rFonts w:ascii="Traditional Arabic" w:hAnsi="Traditional Arabic" w:cs="Traditional Arabic"/>
          <w:sz w:val="36"/>
          <w:szCs w:val="36"/>
          <w:rtl/>
          <w:lang w:bidi="ur-PK"/>
        </w:rPr>
      </w:pPr>
      <w:r w:rsidRPr="003F532B">
        <w:rPr>
          <w:rFonts w:ascii="Traditional Arabic" w:hAnsi="Traditional Arabic" w:cs="Traditional Arabic"/>
          <w:sz w:val="36"/>
          <w:szCs w:val="36"/>
          <w:rtl/>
          <w:lang w:bidi="ur-PK"/>
        </w:rPr>
        <w:t>ثم قال</w:t>
      </w:r>
      <w:r w:rsidR="00643C6A">
        <w:rPr>
          <w:rFonts w:ascii="Traditional Arabic" w:hAnsi="Traditional Arabic" w:cs="Traditional Arabic"/>
          <w:sz w:val="36"/>
          <w:szCs w:val="36"/>
          <w:rtl/>
          <w:lang w:bidi="ur-PK"/>
        </w:rPr>
        <w:t xml:space="preserve"> </w:t>
      </w:r>
      <w:r w:rsidR="00BD5AB5">
        <w:rPr>
          <w:rFonts w:ascii="Traditional Arabic" w:hAnsi="Traditional Arabic" w:cs="Traditional Arabic"/>
          <w:sz w:val="36"/>
          <w:szCs w:val="36"/>
          <w:lang w:bidi="ur-PK"/>
        </w:rPr>
        <w:sym w:font="AGA Arabesque" w:char="F075"/>
      </w:r>
      <w:r w:rsidRPr="003F532B">
        <w:rPr>
          <w:rFonts w:ascii="Traditional Arabic" w:hAnsi="Traditional Arabic" w:cs="Traditional Arabic"/>
          <w:sz w:val="36"/>
          <w:szCs w:val="36"/>
          <w:rtl/>
          <w:lang w:bidi="ur-PK"/>
        </w:rPr>
        <w:t xml:space="preserve">: </w:t>
      </w:r>
      <w:r w:rsidR="00BD5AB5">
        <w:rPr>
          <w:rFonts w:ascii="Traditional Arabic" w:hAnsi="Traditional Arabic" w:cs="Traditional Arabic" w:hint="cs"/>
          <w:sz w:val="36"/>
          <w:szCs w:val="36"/>
          <w:rtl/>
          <w:lang w:bidi="ur-PK"/>
        </w:rPr>
        <w:t>"</w:t>
      </w:r>
      <w:r w:rsidRPr="003F532B">
        <w:rPr>
          <w:rFonts w:ascii="Traditional Arabic" w:hAnsi="Traditional Arabic" w:cs="Traditional Arabic"/>
          <w:sz w:val="36"/>
          <w:szCs w:val="36"/>
          <w:rtl/>
          <w:lang w:bidi="ur-PK"/>
        </w:rPr>
        <w:t xml:space="preserve">كذلك هناك كثير من المخلصين الآخرين ولكني أقول متأسفا بأني لو كتبت أسماءهم جميعا لما بقي الإعلان إعلانا، سيصبح مقالا طويلا، فأدعو لهم جميعا أن يهبهم </w:t>
      </w:r>
      <w:r w:rsidR="00450766">
        <w:rPr>
          <w:rFonts w:ascii="Traditional Arabic" w:hAnsi="Traditional Arabic" w:cs="Traditional Arabic" w:hint="cs"/>
          <w:sz w:val="36"/>
          <w:szCs w:val="36"/>
          <w:rtl/>
          <w:lang w:bidi="ur-PK"/>
        </w:rPr>
        <w:t xml:space="preserve">الله </w:t>
      </w:r>
      <w:r w:rsidRPr="003F532B">
        <w:rPr>
          <w:rFonts w:ascii="Traditional Arabic" w:hAnsi="Traditional Arabic" w:cs="Traditional Arabic"/>
          <w:sz w:val="36"/>
          <w:szCs w:val="36"/>
          <w:rtl/>
          <w:lang w:bidi="ur-PK"/>
        </w:rPr>
        <w:t>سعادة الدارين، وكل ما يفعلونه لوجه الله أو سيفعلون في المستقبل كله في نظر الله</w:t>
      </w:r>
      <w:r w:rsidR="00517FBA">
        <w:rPr>
          <w:rFonts w:ascii="Traditional Arabic" w:hAnsi="Traditional Arabic" w:cs="Traditional Arabic" w:hint="cs"/>
          <w:sz w:val="36"/>
          <w:szCs w:val="36"/>
          <w:rtl/>
          <w:lang w:bidi="ur-PK"/>
        </w:rPr>
        <w:t>"</w:t>
      </w:r>
      <w:r w:rsidRPr="003F532B">
        <w:rPr>
          <w:rFonts w:ascii="Traditional Arabic" w:hAnsi="Traditional Arabic" w:cs="Traditional Arabic"/>
          <w:sz w:val="36"/>
          <w:szCs w:val="36"/>
          <w:rtl/>
          <w:lang w:bidi="ur-PK"/>
        </w:rPr>
        <w:t>. (م</w:t>
      </w:r>
      <w:r w:rsidR="00FC3798">
        <w:rPr>
          <w:rFonts w:ascii="Traditional Arabic" w:hAnsi="Traditional Arabic" w:cs="Traditional Arabic" w:hint="cs"/>
          <w:sz w:val="36"/>
          <w:szCs w:val="36"/>
          <w:rtl/>
          <w:lang w:bidi="ur-PK"/>
        </w:rPr>
        <w:t>ج</w:t>
      </w:r>
      <w:r w:rsidRPr="003F532B">
        <w:rPr>
          <w:rFonts w:ascii="Traditional Arabic" w:hAnsi="Traditional Arabic" w:cs="Traditional Arabic"/>
          <w:sz w:val="36"/>
          <w:szCs w:val="36"/>
          <w:rtl/>
          <w:lang w:bidi="ur-PK"/>
        </w:rPr>
        <w:t>موعة الإعلانات ج2)</w:t>
      </w:r>
    </w:p>
    <w:p w14:paraId="786F0DA4" w14:textId="160451F3" w:rsidR="004865C0" w:rsidRPr="003F532B" w:rsidRDefault="004865C0" w:rsidP="00B3104A">
      <w:pPr>
        <w:bidi/>
        <w:spacing w:after="0" w:line="240" w:lineRule="auto"/>
        <w:ind w:firstLine="227"/>
        <w:jc w:val="both"/>
        <w:rPr>
          <w:rFonts w:ascii="Traditional Arabic" w:hAnsi="Traditional Arabic" w:cs="Traditional Arabic"/>
          <w:sz w:val="36"/>
          <w:szCs w:val="36"/>
        </w:rPr>
      </w:pPr>
      <w:r w:rsidRPr="003F532B">
        <w:rPr>
          <w:rFonts w:ascii="Traditional Arabic" w:hAnsi="Traditional Arabic" w:cs="Traditional Arabic"/>
          <w:sz w:val="36"/>
          <w:szCs w:val="36"/>
          <w:rtl/>
        </w:rPr>
        <w:t>هذه كانت طرق تعبير الخادم الصادق للنبي</w:t>
      </w:r>
      <w:r w:rsidR="00643C6A">
        <w:rPr>
          <w:rFonts w:ascii="Traditional Arabic" w:hAnsi="Traditional Arabic" w:cs="Traditional Arabic"/>
          <w:sz w:val="36"/>
          <w:szCs w:val="36"/>
          <w:rtl/>
        </w:rPr>
        <w:t xml:space="preserve"> </w:t>
      </w:r>
      <w:r w:rsidR="003A0A2D">
        <w:rPr>
          <w:rFonts w:ascii="Traditional Arabic" w:hAnsi="Traditional Arabic" w:cs="Traditional Arabic"/>
          <w:sz w:val="36"/>
          <w:szCs w:val="36"/>
        </w:rPr>
        <w:sym w:font="AGA Arabesque" w:char="F072"/>
      </w:r>
      <w:r w:rsidRPr="003F532B">
        <w:rPr>
          <w:rFonts w:ascii="Traditional Arabic" w:hAnsi="Traditional Arabic" w:cs="Traditional Arabic"/>
          <w:sz w:val="36"/>
          <w:szCs w:val="36"/>
          <w:rtl/>
        </w:rPr>
        <w:t xml:space="preserve"> عن شكره لأعوانه. وكان المسيح الموعود عليه الصلاة والسلام يبالغ في الشكر حتى على أدنى خدمة يقدمها أحد. فقد روى المنشي محبوب عالم أنه كان في حارتنا رجل غير أحمدي يصنع </w:t>
      </w:r>
      <w:r w:rsidRPr="003F532B">
        <w:rPr>
          <w:rFonts w:ascii="Traditional Arabic" w:hAnsi="Traditional Arabic" w:cs="Traditional Arabic"/>
          <w:sz w:val="36"/>
          <w:szCs w:val="36"/>
          <w:rtl/>
          <w:lang w:bidi="ur-PK"/>
        </w:rPr>
        <w:t>الفالوذ</w:t>
      </w:r>
      <w:r w:rsidRPr="00B3104A">
        <w:rPr>
          <w:rFonts w:ascii="Traditional Arabic" w:hAnsi="Traditional Arabic" w:cs="Traditional Arabic"/>
          <w:sz w:val="36"/>
          <w:szCs w:val="36"/>
          <w:rtl/>
          <w:lang w:bidi="ur-PK"/>
        </w:rPr>
        <w:t>ج</w:t>
      </w:r>
      <w:r w:rsidR="003A0A2D" w:rsidRPr="00B3104A">
        <w:rPr>
          <w:rStyle w:val="FootnoteReference"/>
          <w:rFonts w:ascii="Traditional Arabic" w:hAnsi="Traditional Arabic" w:cs="Traditional Arabic"/>
          <w:sz w:val="36"/>
          <w:szCs w:val="36"/>
          <w:rtl/>
          <w:lang w:bidi="ur-PK"/>
        </w:rPr>
        <w:footnoteReference w:id="1"/>
      </w:r>
      <w:r w:rsidRPr="00B3104A">
        <w:rPr>
          <w:rFonts w:ascii="Traditional Arabic" w:hAnsi="Traditional Arabic" w:cs="Traditional Arabic"/>
          <w:sz w:val="36"/>
          <w:szCs w:val="36"/>
          <w:rtl/>
        </w:rPr>
        <w:t>.</w:t>
      </w:r>
    </w:p>
    <w:p w14:paraId="576B5180" w14:textId="6408FA05"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t xml:space="preserve">عندما جاء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إلى منزل خواجة كمال الدين، قال لي صانع الفالوذج: إذا استأذنتَ لي من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فأنا أرغب في أن أقدّم الفالو</w:t>
      </w:r>
      <w:r w:rsidR="00450766">
        <w:rPr>
          <w:rFonts w:ascii="Traditional Arabic" w:eastAsia="Times New Roman" w:hAnsi="Traditional Arabic" w:cs="Traditional Arabic" w:hint="cs"/>
          <w:sz w:val="36"/>
          <w:szCs w:val="36"/>
          <w:rtl/>
          <w:lang w:eastAsia="en-GB"/>
        </w:rPr>
        <w:t>ذ</w:t>
      </w:r>
      <w:r w:rsidRPr="003F532B">
        <w:rPr>
          <w:rFonts w:ascii="Traditional Arabic" w:eastAsia="Times New Roman" w:hAnsi="Traditional Arabic" w:cs="Traditional Arabic"/>
          <w:sz w:val="36"/>
          <w:szCs w:val="36"/>
          <w:rtl/>
          <w:lang w:eastAsia="en-GB"/>
        </w:rPr>
        <w:t xml:space="preserve">ج إليه. فرفعتُ طلبه إلى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فوافق. فجاء الرجل ومعه جميع المستلزمات لإعد</w:t>
      </w:r>
      <w:r w:rsidR="00450766">
        <w:rPr>
          <w:rFonts w:ascii="Traditional Arabic" w:eastAsia="Times New Roman" w:hAnsi="Traditional Arabic" w:cs="Traditional Arabic" w:hint="cs"/>
          <w:sz w:val="36"/>
          <w:szCs w:val="36"/>
          <w:rtl/>
          <w:lang w:eastAsia="en-GB"/>
        </w:rPr>
        <w:t>ا</w:t>
      </w:r>
      <w:r w:rsidRPr="003F532B">
        <w:rPr>
          <w:rFonts w:ascii="Traditional Arabic" w:eastAsia="Times New Roman" w:hAnsi="Traditional Arabic" w:cs="Traditional Arabic"/>
          <w:sz w:val="36"/>
          <w:szCs w:val="36"/>
          <w:rtl/>
          <w:lang w:eastAsia="en-GB"/>
        </w:rPr>
        <w:t>د الفالوذج</w:t>
      </w:r>
      <w:r w:rsidRPr="003F532B">
        <w:rPr>
          <w:rFonts w:ascii="Traditional Arabic" w:eastAsia="Times New Roman" w:hAnsi="Traditional Arabic" w:cs="Traditional Arabic"/>
          <w:sz w:val="36"/>
          <w:szCs w:val="36"/>
          <w:lang w:eastAsia="en-GB"/>
        </w:rPr>
        <w:t>.</w:t>
      </w:r>
    </w:p>
    <w:p w14:paraId="4B227E54" w14:textId="2592090A"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t xml:space="preserve">كان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جالسًا على سرير في فناء منزل خواجة كمال الدين. فقدّمتُ الرجل إليه، فقال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w:t>
      </w:r>
      <w:r w:rsidR="00F15071">
        <w:rPr>
          <w:rFonts w:ascii="Traditional Arabic" w:eastAsia="Times New Roman" w:hAnsi="Traditional Arabic" w:cs="Traditional Arabic" w:hint="cs"/>
          <w:sz w:val="36"/>
          <w:szCs w:val="36"/>
          <w:rtl/>
          <w:lang w:eastAsia="en-GB"/>
        </w:rPr>
        <w:t>"</w:t>
      </w:r>
      <w:r w:rsidRPr="003F532B">
        <w:rPr>
          <w:rFonts w:ascii="Traditional Arabic" w:eastAsia="Times New Roman" w:hAnsi="Traditional Arabic" w:cs="Traditional Arabic"/>
          <w:sz w:val="36"/>
          <w:szCs w:val="36"/>
          <w:rtl/>
          <w:lang w:eastAsia="en-GB"/>
        </w:rPr>
        <w:t>لقد أخبرته سلفا أن يصنع الفالوذج</w:t>
      </w:r>
      <w:r w:rsidR="00F15071">
        <w:rPr>
          <w:rFonts w:ascii="Traditional Arabic" w:eastAsia="Times New Roman" w:hAnsi="Traditional Arabic" w:cs="Traditional Arabic" w:hint="cs"/>
          <w:sz w:val="36"/>
          <w:szCs w:val="36"/>
          <w:rtl/>
          <w:lang w:eastAsia="en-GB"/>
        </w:rPr>
        <w:t>"</w:t>
      </w:r>
      <w:r w:rsidRPr="003F532B">
        <w:rPr>
          <w:rFonts w:ascii="Traditional Arabic" w:eastAsia="Times New Roman" w:hAnsi="Traditional Arabic" w:cs="Traditional Arabic"/>
          <w:sz w:val="36"/>
          <w:szCs w:val="36"/>
          <w:rtl/>
          <w:lang w:eastAsia="en-GB"/>
        </w:rPr>
        <w:t xml:space="preserve">. فجلس الرجل في الخارج، وأعدّ وعاءً من الفالوذج وقدّمه إلى حضرته. فتناوله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وأبدى إعجابه به، وقال: "إنه طيب جدًا". ثم أرسل الرجل عشرة أو اثني عشر وعاءً من الفالوذج إلى الداخل وقُدّمت للجميع</w:t>
      </w:r>
      <w:r w:rsidRPr="003F532B">
        <w:rPr>
          <w:rFonts w:ascii="Traditional Arabic" w:eastAsia="Times New Roman" w:hAnsi="Traditional Arabic" w:cs="Traditional Arabic"/>
          <w:sz w:val="36"/>
          <w:szCs w:val="36"/>
          <w:lang w:eastAsia="en-GB"/>
        </w:rPr>
        <w:t>.</w:t>
      </w:r>
    </w:p>
    <w:p w14:paraId="05554CC3" w14:textId="319C1BF7"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t xml:space="preserve">عندها أعطاني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رُوْبيتين وأمرني بتسليمهما له. ( كانت للروبية قيمة كبيرة في ذلك الزمان) فأخذتُ الروبيتين وذهبتُ إليه، لكنه رفض أخذهما وقال لي: "قدّمني إلى حضرته". فأخذته إلى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w:t>
      </w:r>
      <w:r w:rsidR="00643C6A">
        <w:rPr>
          <w:rFonts w:ascii="Traditional Arabic" w:eastAsia="Times New Roman" w:hAnsi="Traditional Arabic" w:cs="Traditional Arabic"/>
          <w:sz w:val="36"/>
          <w:szCs w:val="36"/>
          <w:rtl/>
          <w:lang w:eastAsia="en-GB"/>
        </w:rPr>
        <w:t xml:space="preserve"> </w:t>
      </w:r>
      <w:r w:rsidR="00F15071">
        <w:rPr>
          <w:rFonts w:ascii="Traditional Arabic" w:eastAsia="Times New Roman" w:hAnsi="Traditional Arabic" w:cs="Traditional Arabic" w:hint="cs"/>
          <w:sz w:val="36"/>
          <w:szCs w:val="36"/>
          <w:rtl/>
          <w:lang w:eastAsia="en-GB"/>
        </w:rPr>
        <w:t>عقد</w:t>
      </w:r>
      <w:r w:rsidR="00F15071" w:rsidRPr="003F532B">
        <w:rPr>
          <w:rFonts w:ascii="Traditional Arabic" w:eastAsia="Times New Roman" w:hAnsi="Traditional Arabic" w:cs="Traditional Arabic"/>
          <w:sz w:val="36"/>
          <w:szCs w:val="36"/>
          <w:rtl/>
          <w:lang w:eastAsia="en-GB"/>
        </w:rPr>
        <w:t xml:space="preserve"> </w:t>
      </w:r>
      <w:r w:rsidRPr="003F532B">
        <w:rPr>
          <w:rFonts w:ascii="Traditional Arabic" w:eastAsia="Times New Roman" w:hAnsi="Traditional Arabic" w:cs="Traditional Arabic"/>
          <w:sz w:val="36"/>
          <w:szCs w:val="36"/>
          <w:rtl/>
          <w:lang w:eastAsia="en-GB"/>
        </w:rPr>
        <w:t xml:space="preserve">الرجل </w:t>
      </w:r>
      <w:r w:rsidR="00F15071">
        <w:rPr>
          <w:rFonts w:ascii="Traditional Arabic" w:eastAsia="Times New Roman" w:hAnsi="Traditional Arabic" w:cs="Traditional Arabic" w:hint="cs"/>
          <w:sz w:val="36"/>
          <w:szCs w:val="36"/>
          <w:rtl/>
          <w:lang w:eastAsia="en-GB"/>
        </w:rPr>
        <w:t xml:space="preserve">بين </w:t>
      </w:r>
      <w:r w:rsidRPr="003F532B">
        <w:rPr>
          <w:rFonts w:ascii="Traditional Arabic" w:eastAsia="Times New Roman" w:hAnsi="Traditional Arabic" w:cs="Traditional Arabic"/>
          <w:sz w:val="36"/>
          <w:szCs w:val="36"/>
          <w:rtl/>
          <w:lang w:eastAsia="en-GB"/>
        </w:rPr>
        <w:t xml:space="preserve">يديه أمام حضرته وقال: "لا أريد الروبيتين؛ بل قدّمتُ الفالوذج هديةً". ولما أصرّ الرجل على ذلك، لم يعطه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الروبيتين، بل دعا له وقال: "جزاكم الله أحسن الجزاء".</w:t>
      </w:r>
    </w:p>
    <w:p w14:paraId="346E8C10" w14:textId="77777777"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t>يقول الراوي: ببركة دعائه يشغل أبناء هذا الرجل مناصب جيدة ومرموقة</w:t>
      </w:r>
      <w:r w:rsidRPr="003F532B">
        <w:rPr>
          <w:rFonts w:ascii="Traditional Arabic" w:eastAsia="Times New Roman" w:hAnsi="Traditional Arabic" w:cs="Traditional Arabic"/>
          <w:sz w:val="36"/>
          <w:szCs w:val="36"/>
          <w:lang w:eastAsia="en-GB"/>
        </w:rPr>
        <w:t>.</w:t>
      </w:r>
    </w:p>
    <w:p w14:paraId="100016A2" w14:textId="2A1A3EAE"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t xml:space="preserve">يقول المولوي إبراهيم البقاپوري </w:t>
      </w:r>
      <w:r w:rsidRPr="003F532B">
        <w:rPr>
          <w:rFonts w:ascii="Traditional Arabic" w:eastAsia="Times New Roman" w:hAnsi="Traditional Arabic" w:cs="Traditional Arabic"/>
          <w:sz w:val="36"/>
          <w:szCs w:val="36"/>
          <w:lang w:eastAsia="en-GB"/>
        </w:rPr>
        <w:sym w:font="AGA Arabesque" w:char="F074"/>
      </w:r>
      <w:r w:rsidRPr="003F532B">
        <w:rPr>
          <w:rFonts w:ascii="Traditional Arabic" w:eastAsia="Times New Roman" w:hAnsi="Traditional Arabic" w:cs="Traditional Arabic"/>
          <w:sz w:val="36"/>
          <w:szCs w:val="36"/>
          <w:rtl/>
          <w:lang w:eastAsia="en-GB"/>
        </w:rPr>
        <w:t xml:space="preserve">: في إحدى المرات قدّمت جماعة سيالكوت- وكان من بينهم المرحوم مير حامد شاه، والمرحوم تشودري نصر الله خان، وهذا العبد الضعيف، مبلغًا من المال هديةً إلى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فأخذ حضرته المنديل الذي كانت الروبيات مربوطة فيه، وقال أولًا: "الحمد لله"، ثم قال: "جزاكم الله". فشعرنا بنوع من الارتقاء في إيماننا، لأن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شكر الله أولًا، ثم دعا لنا. (وقد ذكرتُ من قبل أيضًا أن حضرته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قال: "</w:t>
      </w:r>
      <w:r w:rsidR="00450766" w:rsidRPr="003F532B">
        <w:rPr>
          <w:rFonts w:ascii="Traditional Arabic" w:eastAsia="Times New Roman" w:hAnsi="Traditional Arabic" w:cs="Traditional Arabic" w:hint="cs"/>
          <w:sz w:val="36"/>
          <w:szCs w:val="36"/>
          <w:rtl/>
          <w:lang w:eastAsia="en-GB"/>
        </w:rPr>
        <w:t>اشكروا</w:t>
      </w:r>
      <w:r w:rsidRPr="003F532B">
        <w:rPr>
          <w:rFonts w:ascii="Traditional Arabic" w:eastAsia="Times New Roman" w:hAnsi="Traditional Arabic" w:cs="Traditional Arabic"/>
          <w:sz w:val="36"/>
          <w:szCs w:val="36"/>
          <w:rtl/>
          <w:lang w:eastAsia="en-GB"/>
        </w:rPr>
        <w:t xml:space="preserve"> الله أولًا، ثم اشكروا الناس</w:t>
      </w:r>
      <w:r w:rsidR="00F15071">
        <w:rPr>
          <w:rFonts w:ascii="Traditional Arabic" w:eastAsia="Times New Roman" w:hAnsi="Traditional Arabic" w:cs="Traditional Arabic" w:hint="cs"/>
          <w:sz w:val="36"/>
          <w:szCs w:val="36"/>
          <w:rtl/>
          <w:lang w:eastAsia="en-GB"/>
        </w:rPr>
        <w:t>"</w:t>
      </w:r>
      <w:r w:rsidR="00F15071" w:rsidRPr="003F532B">
        <w:rPr>
          <w:rFonts w:ascii="Traditional Arabic" w:eastAsia="Times New Roman" w:hAnsi="Traditional Arabic" w:cs="Traditional Arabic"/>
          <w:sz w:val="36"/>
          <w:szCs w:val="36"/>
          <w:lang w:eastAsia="en-GB"/>
        </w:rPr>
        <w:t>.</w:t>
      </w:r>
    </w:p>
    <w:p w14:paraId="6E711001" w14:textId="77777777"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t xml:space="preserve">يروي ذو الفقار علي خان گوهر </w:t>
      </w:r>
      <w:r w:rsidRPr="003F532B">
        <w:rPr>
          <w:rFonts w:ascii="Traditional Arabic" w:eastAsia="Times New Roman" w:hAnsi="Traditional Arabic" w:cs="Traditional Arabic"/>
          <w:sz w:val="36"/>
          <w:szCs w:val="36"/>
          <w:lang w:eastAsia="en-GB"/>
        </w:rPr>
        <w:sym w:font="AGA Arabesque" w:char="F074"/>
      </w:r>
      <w:r w:rsidRPr="003F532B">
        <w:rPr>
          <w:rFonts w:ascii="Traditional Arabic" w:eastAsia="Times New Roman" w:hAnsi="Traditional Arabic" w:cs="Traditional Arabic"/>
          <w:sz w:val="36"/>
          <w:szCs w:val="36"/>
          <w:rtl/>
          <w:lang w:eastAsia="en-GB"/>
        </w:rPr>
        <w:t xml:space="preserve"> واقعةً أخرى، فيقول: في إحدى المرات خرج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من بيت الدعاء، الذي كان في الطابق السفلي، قرابة الساعة العاشرة بعد استخدام الحناء. وكانت هناك </w:t>
      </w:r>
      <w:r w:rsidRPr="003F532B">
        <w:rPr>
          <w:rFonts w:ascii="Traditional Arabic" w:eastAsia="Times New Roman" w:hAnsi="Traditional Arabic" w:cs="Traditional Arabic"/>
          <w:sz w:val="36"/>
          <w:szCs w:val="36"/>
          <w:rtl/>
          <w:lang w:eastAsia="en-GB"/>
        </w:rPr>
        <w:lastRenderedPageBreak/>
        <w:t xml:space="preserve">غرفة صغيرة ملاصقة لبيت الدعاء، لها باب يفتح على الفناء وباب آخر باتجاه غرفتي. (كان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قد وضع الخِضاب على لحيته وشعر رأسه؛ إذ كان في ذلك الزمان يستعمل الحناء للخضاب)</w:t>
      </w:r>
      <w:r w:rsidRPr="003F532B">
        <w:rPr>
          <w:rFonts w:ascii="Traditional Arabic" w:eastAsia="Times New Roman" w:hAnsi="Traditional Arabic" w:cs="Traditional Arabic"/>
          <w:sz w:val="36"/>
          <w:szCs w:val="36"/>
          <w:lang w:eastAsia="en-GB"/>
        </w:rPr>
        <w:t>.</w:t>
      </w:r>
    </w:p>
    <w:p w14:paraId="027FD753" w14:textId="4703CC90"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t xml:space="preserve">ويقول: بسبب قرب مسكني، كنت أنتظر في تلك الغرفة مجيء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فلما خرج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من بيت الدعاء، جلس على سرير، وقال لي: "قل لمولوي سيد سرور شاه أن يأتي لنا بعض الطعام إلى هنا</w:t>
      </w:r>
      <w:r w:rsidR="00F15071">
        <w:rPr>
          <w:rFonts w:ascii="Traditional Arabic" w:eastAsia="Times New Roman" w:hAnsi="Traditional Arabic" w:cs="Traditional Arabic" w:hint="cs"/>
          <w:sz w:val="36"/>
          <w:szCs w:val="36"/>
          <w:rtl/>
          <w:lang w:eastAsia="en-GB"/>
        </w:rPr>
        <w:t>"</w:t>
      </w:r>
      <w:r w:rsidRPr="003F532B">
        <w:rPr>
          <w:rFonts w:ascii="Traditional Arabic" w:eastAsia="Times New Roman" w:hAnsi="Traditional Arabic" w:cs="Traditional Arabic"/>
          <w:sz w:val="36"/>
          <w:szCs w:val="36"/>
          <w:rtl/>
          <w:lang w:eastAsia="en-GB"/>
        </w:rPr>
        <w:t>. (في تلك الأيام كان الضيوف يأتون بكثرة وكان الطعام يُطهى للجميع معًا، وكان مولوي سرور شاه صاحب مسؤولًا عن ترتيبات الطعام)</w:t>
      </w:r>
      <w:r w:rsidRPr="003F532B">
        <w:rPr>
          <w:rFonts w:ascii="Traditional Arabic" w:eastAsia="Times New Roman" w:hAnsi="Traditional Arabic" w:cs="Traditional Arabic"/>
          <w:sz w:val="36"/>
          <w:szCs w:val="36"/>
          <w:lang w:eastAsia="en-GB"/>
        </w:rPr>
        <w:t>.</w:t>
      </w:r>
    </w:p>
    <w:p w14:paraId="7D74406C" w14:textId="77777777"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t>يقول الرواي: ذهبت وقلت له ذلك، وكنا قد فرغنا من تناول الطعام في الحال، ولم تكن قد مضت إلا نحو عشر دقائق، وكان الطعام قد انتهى. (لم يبق منه شيء خلال تلك الدقائق العشرة، إذ كان الناس قد أكلوه كله) ويقول: عندما نقلتُ الرسالة إلى مولوي سرور شاه صاحب، شحب وجهه</w:t>
      </w:r>
      <w:r w:rsidRPr="003F532B">
        <w:rPr>
          <w:rFonts w:ascii="Traditional Arabic" w:eastAsia="Times New Roman" w:hAnsi="Traditional Arabic" w:cs="Traditional Arabic"/>
          <w:sz w:val="36"/>
          <w:szCs w:val="36"/>
          <w:lang w:eastAsia="en-GB"/>
        </w:rPr>
        <w:t>.</w:t>
      </w:r>
    </w:p>
    <w:p w14:paraId="5E0F9ABC" w14:textId="39CFE584"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rtl/>
          <w:lang w:eastAsia="en-GB"/>
        </w:rPr>
      </w:pPr>
      <w:r w:rsidRPr="003F532B">
        <w:rPr>
          <w:rFonts w:ascii="Traditional Arabic" w:eastAsia="Times New Roman" w:hAnsi="Traditional Arabic" w:cs="Traditional Arabic"/>
          <w:sz w:val="36"/>
          <w:szCs w:val="36"/>
          <w:rtl/>
          <w:lang w:eastAsia="en-GB"/>
        </w:rPr>
        <w:t>على أي</w:t>
      </w:r>
      <w:r w:rsidR="00450766">
        <w:rPr>
          <w:rFonts w:ascii="Traditional Arabic" w:eastAsia="Times New Roman" w:hAnsi="Traditional Arabic" w:cs="Traditional Arabic" w:hint="cs"/>
          <w:sz w:val="36"/>
          <w:szCs w:val="36"/>
          <w:rtl/>
          <w:lang w:eastAsia="en-GB"/>
        </w:rPr>
        <w:t>ة</w:t>
      </w:r>
      <w:r w:rsidRPr="003F532B">
        <w:rPr>
          <w:rFonts w:ascii="Traditional Arabic" w:eastAsia="Times New Roman" w:hAnsi="Traditional Arabic" w:cs="Traditional Arabic"/>
          <w:sz w:val="36"/>
          <w:szCs w:val="36"/>
          <w:rtl/>
          <w:lang w:eastAsia="en-GB"/>
        </w:rPr>
        <w:t xml:space="preserve"> حال، جاء بالحليب في وعاء صغير، ووضع ثلاث قطع من الخبز المحمّص في طبق، وأتى بها مع السكر. وكان لونه قد تغير، (كان شديد الحزن، لأن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طلب الطعام للأكل ولم يكن هناك شيء منه)</w:t>
      </w:r>
      <w:r w:rsidRPr="003F532B">
        <w:rPr>
          <w:rFonts w:ascii="Traditional Arabic" w:eastAsia="Times New Roman" w:hAnsi="Traditional Arabic" w:cs="Traditional Arabic"/>
          <w:sz w:val="36"/>
          <w:szCs w:val="36"/>
          <w:lang w:eastAsia="en-GB"/>
        </w:rPr>
        <w:t>.</w:t>
      </w:r>
      <w:r w:rsidR="00B3104A">
        <w:rPr>
          <w:rFonts w:ascii="Traditional Arabic" w:eastAsia="Times New Roman" w:hAnsi="Traditional Arabic" w:cs="Traditional Arabic" w:hint="cs"/>
          <w:sz w:val="36"/>
          <w:szCs w:val="36"/>
          <w:rtl/>
          <w:lang w:eastAsia="en-GB"/>
        </w:rPr>
        <w:t xml:space="preserve"> </w:t>
      </w:r>
      <w:r w:rsidRPr="003F532B">
        <w:rPr>
          <w:rFonts w:ascii="Traditional Arabic" w:eastAsia="Times New Roman" w:hAnsi="Traditional Arabic" w:cs="Traditional Arabic"/>
          <w:sz w:val="36"/>
          <w:szCs w:val="36"/>
          <w:rtl/>
          <w:lang w:eastAsia="en-GB"/>
        </w:rPr>
        <w:t xml:space="preserve">فقال: "يا سيدي! لا يوجد في هذه الساعة شيء آخر". </w:t>
      </w:r>
    </w:p>
    <w:p w14:paraId="17B019DB" w14:textId="37406AF4"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t xml:space="preserve">يقول ذو الفقار علي خان </w:t>
      </w:r>
      <w:r w:rsidRPr="003F532B">
        <w:rPr>
          <w:rFonts w:ascii="Traditional Arabic" w:eastAsia="Times New Roman" w:hAnsi="Traditional Arabic" w:cs="Traditional Arabic"/>
          <w:sz w:val="36"/>
          <w:szCs w:val="36"/>
          <w:lang w:eastAsia="en-GB"/>
        </w:rPr>
        <w:sym w:font="AGA Arabesque" w:char="F074"/>
      </w:r>
      <w:r w:rsidRPr="003F532B">
        <w:rPr>
          <w:rFonts w:ascii="Traditional Arabic" w:eastAsia="Times New Roman" w:hAnsi="Traditional Arabic" w:cs="Traditional Arabic"/>
          <w:sz w:val="36"/>
          <w:szCs w:val="36"/>
          <w:rtl/>
          <w:lang w:eastAsia="en-GB"/>
        </w:rPr>
        <w:t>: لقد أصابتني دهشة شديدة؛ كيف لم ي</w:t>
      </w:r>
      <w:r w:rsidR="00F15071">
        <w:rPr>
          <w:rFonts w:ascii="Traditional Arabic" w:eastAsia="Times New Roman" w:hAnsi="Traditional Arabic" w:cs="Traditional Arabic" w:hint="cs"/>
          <w:sz w:val="36"/>
          <w:szCs w:val="36"/>
          <w:rtl/>
          <w:lang w:eastAsia="en-GB"/>
        </w:rPr>
        <w:t>ُ</w:t>
      </w:r>
      <w:r w:rsidRPr="003F532B">
        <w:rPr>
          <w:rFonts w:ascii="Traditional Arabic" w:eastAsia="Times New Roman" w:hAnsi="Traditional Arabic" w:cs="Traditional Arabic"/>
          <w:sz w:val="36"/>
          <w:szCs w:val="36"/>
          <w:rtl/>
          <w:lang w:eastAsia="en-GB"/>
        </w:rPr>
        <w:t xml:space="preserve">حتَفَظ بالطعام للمسيح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وما هذا الترتيب؟</w:t>
      </w:r>
    </w:p>
    <w:p w14:paraId="59DCAE30" w14:textId="3D53D69A"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t xml:space="preserve">ويقول: أبدى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شكرًا وامتنانا -وكان باديا في وجهه- (ولم يكن ذلك شكرًا ظاهريًا ومصطنعًا أو متكلّفًا، بل كان الامتنان ظاهرًا على وجهه بالفعل). فأخذ قطعتَي الخبز، ووضع عليهما السكر وأكلهما، ثم شرب الماء بعدهما</w:t>
      </w:r>
      <w:r w:rsidRPr="003F532B">
        <w:rPr>
          <w:rFonts w:ascii="Traditional Arabic" w:eastAsia="Times New Roman" w:hAnsi="Traditional Arabic" w:cs="Traditional Arabic"/>
          <w:sz w:val="36"/>
          <w:szCs w:val="36"/>
          <w:lang w:eastAsia="en-GB"/>
        </w:rPr>
        <w:t>.</w:t>
      </w:r>
    </w:p>
    <w:p w14:paraId="02135A28" w14:textId="77777777"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rtl/>
          <w:lang w:eastAsia="en-GB"/>
        </w:rPr>
      </w:pPr>
      <w:r w:rsidRPr="003F532B">
        <w:rPr>
          <w:rFonts w:ascii="Traditional Arabic" w:eastAsia="Times New Roman" w:hAnsi="Traditional Arabic" w:cs="Traditional Arabic"/>
          <w:sz w:val="36"/>
          <w:szCs w:val="36"/>
          <w:rtl/>
          <w:lang w:eastAsia="en-GB"/>
        </w:rPr>
        <w:t xml:space="preserve">يقول الراوي: عندها خطر ببالي أن الله تعالى قدّر هذا الخطأ لكي يظهر للعالم مرتبته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ومدى صبره وشكره. (كان الصحابة ينتبهون إلى الأمور الصغيرة أيضا)</w:t>
      </w:r>
    </w:p>
    <w:p w14:paraId="3B766787" w14:textId="37248189"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t>في 7 أغسطس/آب 1900م، كتب المسيح الموعود</w:t>
      </w:r>
      <w:r w:rsidRPr="003F532B">
        <w:rPr>
          <w:rFonts w:ascii="Traditional Arabic" w:eastAsia="Times New Roman" w:hAnsi="Traditional Arabic" w:cs="Traditional Arabic"/>
          <w:sz w:val="36"/>
          <w:szCs w:val="36"/>
          <w:lang w:eastAsia="en-GB"/>
        </w:rPr>
        <w:sym w:font="AGA Arabesque" w:char="F075"/>
      </w:r>
      <w:r w:rsidR="00643C6A">
        <w:rPr>
          <w:rFonts w:ascii="Traditional Arabic" w:eastAsia="Times New Roman" w:hAnsi="Traditional Arabic" w:cs="Traditional Arabic" w:hint="cs"/>
          <w:sz w:val="36"/>
          <w:szCs w:val="36"/>
          <w:rtl/>
          <w:lang w:eastAsia="en-GB"/>
        </w:rPr>
        <w:t xml:space="preserve"> </w:t>
      </w:r>
      <w:r w:rsidRPr="003F532B">
        <w:rPr>
          <w:rFonts w:ascii="Traditional Arabic" w:eastAsia="Times New Roman" w:hAnsi="Traditional Arabic" w:cs="Traditional Arabic"/>
          <w:sz w:val="36"/>
          <w:szCs w:val="36"/>
          <w:rtl/>
          <w:lang w:eastAsia="en-GB"/>
        </w:rPr>
        <w:t xml:space="preserve">رسالة شكر إلى نواب محمد علي خانْ </w:t>
      </w:r>
      <w:r w:rsidRPr="003F532B">
        <w:rPr>
          <w:rFonts w:ascii="Traditional Arabic" w:eastAsia="Times New Roman" w:hAnsi="Traditional Arabic" w:cs="Traditional Arabic"/>
          <w:sz w:val="36"/>
          <w:szCs w:val="36"/>
          <w:lang w:eastAsia="en-GB"/>
        </w:rPr>
        <w:sym w:font="AGA Arabesque" w:char="F074"/>
      </w:r>
      <w:r w:rsidRPr="003F532B">
        <w:rPr>
          <w:rFonts w:ascii="Traditional Arabic" w:eastAsia="Times New Roman" w:hAnsi="Traditional Arabic" w:cs="Traditional Arabic"/>
          <w:sz w:val="36"/>
          <w:szCs w:val="36"/>
          <w:rtl/>
          <w:lang w:eastAsia="en-GB"/>
        </w:rPr>
        <w:t xml:space="preserve"> (وكان قد أرسل إليه الملابس هديةً) فقال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w:t>
      </w:r>
    </w:p>
    <w:p w14:paraId="486E8C52" w14:textId="4D8640D0"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t xml:space="preserve">"لقد وصلتني الألبسة النفيسة والفاخرة التي تفضلتم بإهدائها إليّ بمنتهى المحبة والإخلاص، وأشكركم عليها. يتبين من النظر إلى كل جزء من هذه الألبسة أنكم قد أشرفتم على إعدادها بعناية كبيرة وبإخلاص عظيم. أسأل الله تعالى أن يجزيكم على ذلك بفضله ولطفه اللامتناهيين اللذين لا يُعرف مداهما، ويلبسكم بدلا منها لباس التقوى كاملًا، ويشرّفكم بصفات الأولياء والصالحين". (فقد أهدى نواب محمد علي خان </w:t>
      </w:r>
      <w:r w:rsidRPr="003F532B">
        <w:rPr>
          <w:rFonts w:ascii="Traditional Arabic" w:eastAsia="Times New Roman" w:hAnsi="Traditional Arabic" w:cs="Traditional Arabic"/>
          <w:sz w:val="36"/>
          <w:szCs w:val="36"/>
          <w:lang w:eastAsia="en-GB"/>
        </w:rPr>
        <w:sym w:font="AGA Arabesque" w:char="F074"/>
      </w:r>
      <w:r w:rsidRPr="003F532B">
        <w:rPr>
          <w:rFonts w:ascii="Traditional Arabic" w:eastAsia="Times New Roman" w:hAnsi="Traditional Arabic" w:cs="Traditional Arabic"/>
          <w:sz w:val="36"/>
          <w:szCs w:val="36"/>
          <w:rtl/>
          <w:lang w:eastAsia="en-GB"/>
        </w:rPr>
        <w:t xml:space="preserve"> إلى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لباسا ظاهريا، فشكره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عليه، ودعا له قائلًا: </w:t>
      </w:r>
      <w:r w:rsidR="00566B1E">
        <w:rPr>
          <w:rFonts w:ascii="Traditional Arabic" w:eastAsia="Times New Roman" w:hAnsi="Traditional Arabic" w:cs="Traditional Arabic" w:hint="cs"/>
          <w:sz w:val="36"/>
          <w:szCs w:val="36"/>
          <w:rtl/>
          <w:lang w:eastAsia="en-GB"/>
        </w:rPr>
        <w:t>"</w:t>
      </w:r>
      <w:r w:rsidRPr="003F532B">
        <w:rPr>
          <w:rFonts w:ascii="Traditional Arabic" w:eastAsia="Times New Roman" w:hAnsi="Traditional Arabic" w:cs="Traditional Arabic"/>
          <w:sz w:val="36"/>
          <w:szCs w:val="36"/>
          <w:rtl/>
          <w:lang w:eastAsia="en-GB"/>
        </w:rPr>
        <w:t>ألبسكم الله لباس التقوى كاملًا، وشرّفكم بصفات الصالحين</w:t>
      </w:r>
      <w:r w:rsidR="00566B1E">
        <w:rPr>
          <w:rFonts w:ascii="Traditional Arabic" w:eastAsia="Times New Roman" w:hAnsi="Traditional Arabic" w:cs="Traditional Arabic" w:hint="cs"/>
          <w:sz w:val="36"/>
          <w:szCs w:val="36"/>
          <w:rtl/>
          <w:lang w:eastAsia="en-GB"/>
        </w:rPr>
        <w:t>"</w:t>
      </w:r>
      <w:r w:rsidRPr="003F532B">
        <w:rPr>
          <w:rFonts w:ascii="Traditional Arabic" w:eastAsia="Times New Roman" w:hAnsi="Traditional Arabic" w:cs="Traditional Arabic"/>
          <w:sz w:val="36"/>
          <w:szCs w:val="36"/>
          <w:rtl/>
          <w:lang w:eastAsia="en-GB"/>
        </w:rPr>
        <w:t>)</w:t>
      </w:r>
      <w:r w:rsidR="00FC3798">
        <w:rPr>
          <w:rFonts w:ascii="Traditional Arabic" w:eastAsia="Times New Roman" w:hAnsi="Traditional Arabic" w:cs="Traditional Arabic" w:hint="cs"/>
          <w:sz w:val="36"/>
          <w:szCs w:val="36"/>
          <w:rtl/>
          <w:lang w:eastAsia="en-GB"/>
        </w:rPr>
        <w:t>.</w:t>
      </w:r>
    </w:p>
    <w:p w14:paraId="540A144F" w14:textId="77777777"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t xml:space="preserve">وقال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في رسالة كتبها إلى منشي أحمد جان </w:t>
      </w:r>
      <w:r w:rsidRPr="003F532B">
        <w:rPr>
          <w:rFonts w:ascii="Traditional Arabic" w:eastAsia="Times New Roman" w:hAnsi="Traditional Arabic" w:cs="Traditional Arabic"/>
          <w:sz w:val="36"/>
          <w:szCs w:val="36"/>
          <w:lang w:eastAsia="en-GB"/>
        </w:rPr>
        <w:sym w:font="AGA Arabesque" w:char="F074"/>
      </w:r>
      <w:r w:rsidRPr="003F532B">
        <w:rPr>
          <w:rFonts w:ascii="Traditional Arabic" w:eastAsia="Times New Roman" w:hAnsi="Traditional Arabic" w:cs="Traditional Arabic"/>
          <w:sz w:val="36"/>
          <w:szCs w:val="36"/>
          <w:rtl/>
          <w:lang w:eastAsia="en-GB"/>
        </w:rPr>
        <w:t xml:space="preserve"> ما يلي</w:t>
      </w:r>
      <w:r w:rsidRPr="003F532B">
        <w:rPr>
          <w:rFonts w:ascii="Traditional Arabic" w:eastAsia="Times New Roman" w:hAnsi="Traditional Arabic" w:cs="Traditional Arabic"/>
          <w:sz w:val="36"/>
          <w:szCs w:val="36"/>
          <w:lang w:eastAsia="en-GB"/>
        </w:rPr>
        <w:t>:</w:t>
      </w:r>
    </w:p>
    <w:p w14:paraId="21B9F178" w14:textId="77777777"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3F532B">
        <w:rPr>
          <w:rFonts w:ascii="Traditional Arabic" w:eastAsia="Times New Roman" w:hAnsi="Traditional Arabic" w:cs="Traditional Arabic"/>
          <w:sz w:val="36"/>
          <w:szCs w:val="36"/>
          <w:rtl/>
          <w:lang w:eastAsia="en-GB"/>
        </w:rPr>
        <w:lastRenderedPageBreak/>
        <w:t>"حبي في الله، وأخي الكريم منشي أحمد جان، سلّمه الله تعالى وجزاكم خير الجزاء. السلام عليكم</w:t>
      </w:r>
      <w:r w:rsidRPr="003F532B">
        <w:rPr>
          <w:rFonts w:ascii="Traditional Arabic" w:eastAsia="Times New Roman" w:hAnsi="Traditional Arabic" w:cs="Traditional Arabic"/>
          <w:sz w:val="36"/>
          <w:szCs w:val="36"/>
          <w:lang w:eastAsia="en-GB"/>
        </w:rPr>
        <w:t>.</w:t>
      </w:r>
    </w:p>
    <w:p w14:paraId="7571491B" w14:textId="77777777"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rtl/>
          <w:lang w:eastAsia="en-GB"/>
        </w:rPr>
      </w:pPr>
      <w:r w:rsidRPr="003F532B">
        <w:rPr>
          <w:rFonts w:ascii="Traditional Arabic" w:eastAsia="Times New Roman" w:hAnsi="Traditional Arabic" w:cs="Traditional Arabic"/>
          <w:sz w:val="36"/>
          <w:szCs w:val="36"/>
          <w:rtl/>
          <w:lang w:eastAsia="en-GB"/>
        </w:rPr>
        <w:t xml:space="preserve">وصلتني رسالتكم الكريمة. لا يمكن أداء الشكر على منن الله الكريم الذي هيأ لأحقر العباد هذا أحبابا مخلصين وجودهم مدعاة للعزة والاعتزاز لي. أسعدك الله وثوّبك لعناية قلبك. إن هذا العبد المتواضع (يقول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بمنتهى التواضع) عديم الكفاءة وحقير وإنها محض منة أرحم الراحمين وإحسانه أنه يمطر على هذا العبد الضعيف أفضاله الكثيرة دون أن يكون لي أي استحقاق. أرتكب تقصيرا بعد تقصير (انظروا إلى علوّ مكانة المسيح الموعود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ثم انظروا إلى تواضعه) ولكنه </w:t>
      </w:r>
      <w:r w:rsidRPr="003F532B">
        <w:rPr>
          <w:rFonts w:ascii="Traditional Arabic" w:eastAsia="Times New Roman" w:hAnsi="Traditional Arabic" w:cs="Traditional Arabic"/>
          <w:sz w:val="36"/>
          <w:szCs w:val="36"/>
          <w:lang w:eastAsia="en-GB"/>
        </w:rPr>
        <w:sym w:font="AGA Arabesque" w:char="F055"/>
      </w:r>
      <w:r w:rsidRPr="003F532B">
        <w:rPr>
          <w:rFonts w:ascii="Traditional Arabic" w:eastAsia="Times New Roman" w:hAnsi="Traditional Arabic" w:cs="Traditional Arabic"/>
          <w:sz w:val="36"/>
          <w:szCs w:val="36"/>
          <w:rtl/>
          <w:lang w:eastAsia="en-GB"/>
        </w:rPr>
        <w:t xml:space="preserve"> يمن علي منّة بعد أخرى. ويرى مني ظلما بعد ظلم وينعم علي إنعاما بعد إنعام. الحقيقة أنه رحيم وكريم للغاية. من أين آتي بلسان أؤدّي به شكره </w:t>
      </w:r>
      <w:r w:rsidRPr="003F532B">
        <w:rPr>
          <w:rFonts w:ascii="Traditional Arabic" w:eastAsia="Times New Roman" w:hAnsi="Traditional Arabic" w:cs="Traditional Arabic"/>
          <w:sz w:val="36"/>
          <w:szCs w:val="36"/>
          <w:lang w:eastAsia="en-GB"/>
        </w:rPr>
        <w:sym w:font="AGA Arabesque" w:char="F049"/>
      </w:r>
      <w:r w:rsidRPr="003F532B">
        <w:rPr>
          <w:rFonts w:ascii="Traditional Arabic" w:eastAsia="Times New Roman" w:hAnsi="Traditional Arabic" w:cs="Traditional Arabic"/>
          <w:sz w:val="36"/>
          <w:szCs w:val="36"/>
          <w:rtl/>
          <w:lang w:eastAsia="en-GB"/>
        </w:rPr>
        <w:t xml:space="preserve">. إن هذا العبد المتواضع حقير وذليل، لا يملك موهبة أو كفاءة ومفلس محض. لقد وجدني </w:t>
      </w:r>
      <w:r w:rsidRPr="003F532B">
        <w:rPr>
          <w:rFonts w:ascii="Traditional Arabic" w:eastAsia="Times New Roman" w:hAnsi="Traditional Arabic" w:cs="Traditional Arabic"/>
          <w:sz w:val="36"/>
          <w:szCs w:val="36"/>
          <w:lang w:eastAsia="en-GB"/>
        </w:rPr>
        <w:sym w:font="AGA Arabesque" w:char="F049"/>
      </w:r>
      <w:r w:rsidRPr="003F532B">
        <w:rPr>
          <w:rFonts w:ascii="Traditional Arabic" w:eastAsia="Times New Roman" w:hAnsi="Traditional Arabic" w:cs="Traditional Arabic"/>
          <w:sz w:val="36"/>
          <w:szCs w:val="36"/>
          <w:rtl/>
          <w:lang w:eastAsia="en-GB"/>
        </w:rPr>
        <w:t xml:space="preserve"> في تراب ورفعني، ورآني عديم الكفاءة تماما وستَرَني، ونظر إلى ضعفي وقوّاني بنفسه، ورأى جهلي وعلّمني بنفسه. </w:t>
      </w:r>
    </w:p>
    <w:p w14:paraId="160E79B6" w14:textId="2750A7D9"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hAnsi="Traditional Arabic" w:cs="Traditional Arabic"/>
          <w:sz w:val="36"/>
          <w:szCs w:val="36"/>
          <w:rtl/>
        </w:rPr>
        <w:t>تكرَّم على حالي بعنايات لا أستطيع إحصاءها، وإحدى صور</w:t>
      </w:r>
      <w:r w:rsidR="00EA04FC">
        <w:rPr>
          <w:rFonts w:ascii="Traditional Arabic" w:hAnsi="Traditional Arabic" w:cs="Traditional Arabic" w:hint="cs"/>
          <w:sz w:val="36"/>
          <w:szCs w:val="36"/>
          <w:rtl/>
        </w:rPr>
        <w:t xml:space="preserve"> </w:t>
      </w:r>
      <w:r w:rsidRPr="003F532B">
        <w:rPr>
          <w:rFonts w:ascii="Traditional Arabic" w:hAnsi="Traditional Arabic" w:cs="Traditional Arabic"/>
          <w:sz w:val="36"/>
          <w:szCs w:val="36"/>
          <w:rtl/>
        </w:rPr>
        <w:t xml:space="preserve">عناياته </w:t>
      </w:r>
      <w:r w:rsidRPr="003F532B">
        <w:rPr>
          <w:rFonts w:ascii="Traditional Arabic" w:hAnsi="Traditional Arabic" w:cs="Traditional Arabic"/>
          <w:sz w:val="36"/>
          <w:szCs w:val="36"/>
        </w:rPr>
        <w:sym w:font="AGA Arabesque" w:char="F049"/>
      </w:r>
      <w:r w:rsidRPr="003F532B">
        <w:rPr>
          <w:rFonts w:ascii="Traditional Arabic" w:hAnsi="Traditional Arabic" w:cs="Traditional Arabic"/>
          <w:sz w:val="36"/>
          <w:szCs w:val="36"/>
          <w:rtl/>
        </w:rPr>
        <w:t xml:space="preserve"> هي أنه ألقى محبتي في قلوب الإخوة الكرام أمثالكم.</w:t>
      </w:r>
      <w:r w:rsidRPr="003F532B">
        <w:rPr>
          <w:rFonts w:ascii="Traditional Arabic" w:hAnsi="Traditional Arabic" w:cs="Traditional Arabic"/>
          <w:sz w:val="36"/>
          <w:szCs w:val="36"/>
        </w:rPr>
        <w:t xml:space="preserve"> </w:t>
      </w:r>
      <w:r w:rsidRPr="003F532B">
        <w:rPr>
          <w:rFonts w:ascii="Traditional Arabic" w:hAnsi="Traditional Arabic" w:cs="Traditional Arabic"/>
          <w:sz w:val="36"/>
          <w:szCs w:val="36"/>
          <w:rtl/>
        </w:rPr>
        <w:t xml:space="preserve">(لاحظوا كيف عبّر عن شكره لمساعديه) وهذا أيضا يتعلق بإحساناته أنه سوف يزيد هذا الحب وسوف يمنّ بفضله على الجميع الذين سلكهم في هذا السلك. </w:t>
      </w:r>
    </w:p>
    <w:p w14:paraId="445FF9FB" w14:textId="77777777"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بعد كتابة هذه الرسالة أُوحي إلي بيت أحد الكبار معناه: </w:t>
      </w:r>
    </w:p>
    <w:p w14:paraId="3105FB3C" w14:textId="0F6A223F"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hAnsi="Traditional Arabic" w:cs="Traditional Arabic"/>
          <w:sz w:val="36"/>
          <w:szCs w:val="36"/>
          <w:rtl/>
        </w:rPr>
        <w:t>لا يموت أبدًا من قلبه حيٌّ بالحب، وإن خلودنا مكتوب على صحيفة العالم</w:t>
      </w:r>
      <w:r w:rsidR="00566B1E">
        <w:rPr>
          <w:rFonts w:ascii="Traditional Arabic" w:hAnsi="Traditional Arabic" w:cs="Traditional Arabic" w:hint="cs"/>
          <w:sz w:val="36"/>
          <w:szCs w:val="36"/>
          <w:rtl/>
        </w:rPr>
        <w:t>"</w:t>
      </w:r>
      <w:r w:rsidRPr="003F532B">
        <w:rPr>
          <w:rFonts w:ascii="Traditional Arabic" w:hAnsi="Traditional Arabic" w:cs="Traditional Arabic"/>
          <w:sz w:val="36"/>
          <w:szCs w:val="36"/>
          <w:rtl/>
        </w:rPr>
        <w:t>.</w:t>
      </w:r>
    </w:p>
    <w:p w14:paraId="4D83F999" w14:textId="77777777"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كذلك يكتب حضرة المسيح الموعود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في أحد رسائله إلى القاضي ظهور الدين أكمل (الذي كان قد أرسل بعض كتبه التي ألفها في تأييد حضرته): </w:t>
      </w:r>
    </w:p>
    <w:p w14:paraId="5B0B4363" w14:textId="4336AD11" w:rsidR="004865C0" w:rsidRPr="003F532B" w:rsidRDefault="00566B1E" w:rsidP="00B3104A">
      <w:pPr>
        <w:pStyle w:val="Text"/>
        <w:spacing w:line="240" w:lineRule="auto"/>
        <w:ind w:firstLine="227"/>
        <w:rPr>
          <w:rFonts w:ascii="Traditional Arabic" w:hAnsi="Traditional Arabic" w:cs="Traditional Arabic"/>
          <w:sz w:val="36"/>
          <w:szCs w:val="36"/>
          <w:rtl/>
        </w:rPr>
      </w:pPr>
      <w:r>
        <w:rPr>
          <w:rFonts w:ascii="Traditional Arabic" w:hAnsi="Traditional Arabic" w:cs="Traditional Arabic" w:hint="cs"/>
          <w:sz w:val="36"/>
          <w:szCs w:val="36"/>
          <w:rtl/>
        </w:rPr>
        <w:t>"</w:t>
      </w:r>
      <w:r w:rsidR="004865C0" w:rsidRPr="003F532B">
        <w:rPr>
          <w:rFonts w:ascii="Traditional Arabic" w:hAnsi="Traditional Arabic" w:cs="Traditional Arabic"/>
          <w:sz w:val="36"/>
          <w:szCs w:val="36"/>
          <w:rtl/>
        </w:rPr>
        <w:t>وصلتني كتبكم الثلاثة هديةً منكم، جزاكم الله خيرًا. وقد نظرت فيها قليلًا هنا وهناك، ووجدت الكلام فيها رائعًا ومدعومًا بالأدلة. جزاكم الله تعالى خير الجزاء، آمين. وينبغي أن تنشروها في كل مناسبة ليكون لكم ثواب مضاعف</w:t>
      </w:r>
      <w:r>
        <w:rPr>
          <w:rFonts w:ascii="Traditional Arabic" w:hAnsi="Traditional Arabic" w:cs="Traditional Arabic" w:hint="cs"/>
          <w:sz w:val="36"/>
          <w:szCs w:val="36"/>
          <w:rtl/>
        </w:rPr>
        <w:t>"</w:t>
      </w:r>
      <w:r w:rsidR="004865C0" w:rsidRPr="003F532B">
        <w:rPr>
          <w:rFonts w:ascii="Traditional Arabic" w:hAnsi="Traditional Arabic" w:cs="Traditional Arabic"/>
          <w:sz w:val="36"/>
          <w:szCs w:val="36"/>
          <w:rtl/>
        </w:rPr>
        <w:t>.</w:t>
      </w:r>
    </w:p>
    <w:p w14:paraId="5A2520E1" w14:textId="77777777" w:rsidR="004865C0" w:rsidRPr="003F532B" w:rsidRDefault="004865C0" w:rsidP="00B3104A">
      <w:pPr>
        <w:pStyle w:val="Text"/>
        <w:spacing w:line="240" w:lineRule="auto"/>
        <w:ind w:firstLine="227"/>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كذلك كتب حضرته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في إحدى رسائله إلى الدكتور خليفة رشيد الدين كما يلي:</w:t>
      </w:r>
    </w:p>
    <w:p w14:paraId="5D6B3180" w14:textId="5C44034D" w:rsidR="004865C0" w:rsidRPr="003F532B" w:rsidRDefault="004865C0" w:rsidP="00B3104A">
      <w:pPr>
        <w:pStyle w:val="Text"/>
        <w:spacing w:line="240" w:lineRule="auto"/>
        <w:ind w:firstLine="227"/>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وكان حضرة خليفة رشيد الدين </w:t>
      </w:r>
      <w:r w:rsidR="00FC3798" w:rsidRPr="003F532B">
        <w:rPr>
          <w:rFonts w:ascii="Traditional Arabic" w:hAnsi="Traditional Arabic" w:cs="Traditional Arabic"/>
          <w:sz w:val="36"/>
          <w:szCs w:val="36"/>
          <w:rtl/>
        </w:rPr>
        <w:t>حم</w:t>
      </w:r>
      <w:r w:rsidR="00FC3798">
        <w:rPr>
          <w:rFonts w:ascii="Traditional Arabic" w:hAnsi="Traditional Arabic" w:cs="Traditional Arabic" w:hint="cs"/>
          <w:sz w:val="36"/>
          <w:szCs w:val="36"/>
          <w:rtl/>
        </w:rPr>
        <w:t>ا</w:t>
      </w:r>
      <w:r w:rsidR="00FC3798" w:rsidRPr="003F532B">
        <w:rPr>
          <w:rFonts w:ascii="Traditional Arabic" w:hAnsi="Traditional Arabic" w:cs="Traditional Arabic"/>
          <w:sz w:val="36"/>
          <w:szCs w:val="36"/>
          <w:rtl/>
        </w:rPr>
        <w:t xml:space="preserve"> </w:t>
      </w:r>
      <w:r w:rsidRPr="003F532B">
        <w:rPr>
          <w:rFonts w:ascii="Traditional Arabic" w:hAnsi="Traditional Arabic" w:cs="Traditional Arabic"/>
          <w:sz w:val="36"/>
          <w:szCs w:val="36"/>
          <w:rtl/>
        </w:rPr>
        <w:t>حضرة الخليفة الثاني ووالد</w:t>
      </w:r>
      <w:r w:rsidR="00FC3798">
        <w:rPr>
          <w:rFonts w:ascii="Traditional Arabic" w:hAnsi="Traditional Arabic" w:cs="Traditional Arabic" w:hint="cs"/>
          <w:sz w:val="36"/>
          <w:szCs w:val="36"/>
          <w:rtl/>
        </w:rPr>
        <w:t>َ</w:t>
      </w:r>
      <w:r w:rsidRPr="003F532B">
        <w:rPr>
          <w:rFonts w:ascii="Traditional Arabic" w:hAnsi="Traditional Arabic" w:cs="Traditional Arabic"/>
          <w:sz w:val="36"/>
          <w:szCs w:val="36"/>
          <w:rtl/>
        </w:rPr>
        <w:t xml:space="preserve"> حضرة أم ناصر. قال حضرته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w:t>
      </w:r>
    </w:p>
    <w:p w14:paraId="7456EC90" w14:textId="32A732B4" w:rsidR="004865C0" w:rsidRPr="003F532B" w:rsidRDefault="00566B1E" w:rsidP="00B3104A">
      <w:pPr>
        <w:pStyle w:val="Text"/>
        <w:spacing w:line="240" w:lineRule="auto"/>
        <w:ind w:firstLine="227"/>
        <w:rPr>
          <w:rFonts w:ascii="Traditional Arabic" w:hAnsi="Traditional Arabic" w:cs="Traditional Arabic"/>
          <w:sz w:val="36"/>
          <w:szCs w:val="36"/>
          <w:rtl/>
        </w:rPr>
      </w:pPr>
      <w:r>
        <w:rPr>
          <w:rFonts w:ascii="Traditional Arabic" w:hAnsi="Traditional Arabic" w:cs="Traditional Arabic" w:hint="cs"/>
          <w:sz w:val="36"/>
          <w:szCs w:val="36"/>
          <w:rtl/>
        </w:rPr>
        <w:t>"</w:t>
      </w:r>
      <w:r w:rsidR="004865C0" w:rsidRPr="003F532B">
        <w:rPr>
          <w:rFonts w:ascii="Traditional Arabic" w:hAnsi="Traditional Arabic" w:cs="Traditional Arabic"/>
          <w:sz w:val="36"/>
          <w:szCs w:val="36"/>
          <w:rtl/>
        </w:rPr>
        <w:t>محبي وأخي الدكتور خليفة رشيد الدين سلّمه</w:t>
      </w:r>
    </w:p>
    <w:p w14:paraId="45BE5430" w14:textId="77777777" w:rsidR="004865C0" w:rsidRPr="003F532B" w:rsidRDefault="004865C0" w:rsidP="00B3104A">
      <w:pPr>
        <w:pStyle w:val="Text"/>
        <w:spacing w:line="240" w:lineRule="auto"/>
        <w:ind w:firstLine="227"/>
        <w:rPr>
          <w:rFonts w:ascii="Traditional Arabic" w:hAnsi="Traditional Arabic" w:cs="Traditional Arabic"/>
          <w:sz w:val="36"/>
          <w:szCs w:val="36"/>
          <w:rtl/>
        </w:rPr>
      </w:pPr>
      <w:r w:rsidRPr="003F532B">
        <w:rPr>
          <w:rFonts w:ascii="Traditional Arabic" w:hAnsi="Traditional Arabic" w:cs="Traditional Arabic"/>
          <w:sz w:val="36"/>
          <w:szCs w:val="36"/>
          <w:rtl/>
        </w:rPr>
        <w:t>السلام عليكم ورحمة الله وبركاته</w:t>
      </w:r>
    </w:p>
    <w:p w14:paraId="31B0834A" w14:textId="5661F14F" w:rsidR="004865C0" w:rsidRPr="003F532B" w:rsidRDefault="004865C0" w:rsidP="00B3104A">
      <w:pPr>
        <w:pStyle w:val="Text"/>
        <w:spacing w:line="240" w:lineRule="auto"/>
        <w:ind w:firstLine="227"/>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وصلني المبلغ خمسون روبية المرسل من قبلكم في هذا الوقت الحرج والحاجة </w:t>
      </w:r>
      <w:r w:rsidR="00EA04FC">
        <w:rPr>
          <w:rFonts w:ascii="Traditional Arabic" w:hAnsi="Traditional Arabic" w:cs="Traditional Arabic" w:hint="cs"/>
          <w:sz w:val="36"/>
          <w:szCs w:val="36"/>
          <w:rtl/>
        </w:rPr>
        <w:t>و</w:t>
      </w:r>
      <w:r w:rsidRPr="003F532B">
        <w:rPr>
          <w:rFonts w:ascii="Traditional Arabic" w:hAnsi="Traditional Arabic" w:cs="Traditional Arabic"/>
          <w:sz w:val="36"/>
          <w:szCs w:val="36"/>
          <w:rtl/>
        </w:rPr>
        <w:t>الذي أقام فيه الحساد سيئو الطوية قضية عليّ في المحكمة</w:t>
      </w:r>
      <w:r w:rsidRPr="003F532B">
        <w:rPr>
          <w:rFonts w:ascii="Traditional Arabic" w:hAnsi="Traditional Arabic" w:cs="Traditional Arabic"/>
          <w:sz w:val="36"/>
          <w:szCs w:val="36"/>
        </w:rPr>
        <w:t xml:space="preserve">. </w:t>
      </w:r>
      <w:r w:rsidRPr="003F532B">
        <w:rPr>
          <w:rFonts w:ascii="Traditional Arabic" w:hAnsi="Traditional Arabic" w:cs="Traditional Arabic"/>
          <w:sz w:val="36"/>
          <w:szCs w:val="36"/>
          <w:rtl/>
        </w:rPr>
        <w:t>فمساعدتكم المالية المتواصلة تستحق الشكر. جزاكم الله خير الجزاء. الموعد التالي للقضية الآن هو 24</w:t>
      </w:r>
      <w:r w:rsidRPr="003F532B">
        <w:rPr>
          <w:rFonts w:ascii="Traditional Arabic" w:hAnsi="Traditional Arabic" w:cs="Traditional Arabic"/>
          <w:sz w:val="36"/>
          <w:szCs w:val="36"/>
        </w:rPr>
        <w:t xml:space="preserve"> </w:t>
      </w:r>
      <w:r w:rsidRPr="003F532B">
        <w:rPr>
          <w:rFonts w:ascii="Traditional Arabic" w:hAnsi="Traditional Arabic" w:cs="Traditional Arabic"/>
          <w:sz w:val="36"/>
          <w:szCs w:val="36"/>
          <w:rtl/>
        </w:rPr>
        <w:t xml:space="preserve">فبراير 1899م. سيكون العيد غالبًا يوم الأحد، ولعلي أضطر للذهاب إلى "بتان كوت" يوم الاثنين لمتابعة القضية. والله أعلم. </w:t>
      </w:r>
    </w:p>
    <w:p w14:paraId="5BA97D28" w14:textId="217C777D" w:rsidR="004865C0" w:rsidRPr="003F532B" w:rsidRDefault="004865C0" w:rsidP="00B3104A">
      <w:pPr>
        <w:pStyle w:val="Text"/>
        <w:spacing w:line="240" w:lineRule="auto"/>
        <w:ind w:firstLine="227"/>
        <w:rPr>
          <w:rFonts w:ascii="Traditional Arabic" w:hAnsi="Traditional Arabic" w:cs="Traditional Arabic"/>
          <w:sz w:val="36"/>
          <w:szCs w:val="36"/>
          <w:rtl/>
        </w:rPr>
      </w:pPr>
      <w:r w:rsidRPr="003F532B">
        <w:rPr>
          <w:rFonts w:ascii="Traditional Arabic" w:hAnsi="Traditional Arabic" w:cs="Traditional Arabic"/>
          <w:sz w:val="36"/>
          <w:szCs w:val="36"/>
          <w:rtl/>
        </w:rPr>
        <w:lastRenderedPageBreak/>
        <w:t>وقد عزمت الآن أنني سأظل أدعو لكم مدة من الزمن. (وهذا ما قاله شكرًا له بأنني سأدعو لك إلى فترة من الزمن) نجاكم الله تعالى بخير وعافية من البعد والهجران، (فكان قد عيّن في منطقة بعيدة وكان يتمنى أن ينتقل إلى مكان أقرب، فدعا له حضرته قائلا: أن يفرج الله عنكم بخير وعافية،)</w:t>
      </w:r>
      <w:r w:rsidRPr="003F532B">
        <w:rPr>
          <w:rFonts w:ascii="Traditional Arabic" w:hAnsi="Traditional Arabic" w:cs="Traditional Arabic"/>
          <w:sz w:val="36"/>
          <w:szCs w:val="36"/>
        </w:rPr>
        <w:t xml:space="preserve"> </w:t>
      </w:r>
      <w:r w:rsidRPr="003F532B">
        <w:rPr>
          <w:rFonts w:ascii="Traditional Arabic" w:hAnsi="Traditional Arabic" w:cs="Traditional Arabic"/>
          <w:sz w:val="36"/>
          <w:szCs w:val="36"/>
          <w:rtl/>
        </w:rPr>
        <w:t>آمين ثم آمين</w:t>
      </w:r>
      <w:r w:rsidR="00566B1E">
        <w:rPr>
          <w:rFonts w:ascii="Traditional Arabic" w:hAnsi="Traditional Arabic" w:cs="Traditional Arabic" w:hint="cs"/>
          <w:sz w:val="36"/>
          <w:szCs w:val="36"/>
          <w:rtl/>
        </w:rPr>
        <w:t>"</w:t>
      </w:r>
      <w:r w:rsidRPr="003F532B">
        <w:rPr>
          <w:rFonts w:ascii="Traditional Arabic" w:hAnsi="Traditional Arabic" w:cs="Traditional Arabic"/>
          <w:sz w:val="36"/>
          <w:szCs w:val="36"/>
        </w:rPr>
        <w:t xml:space="preserve">. </w:t>
      </w:r>
    </w:p>
    <w:p w14:paraId="1033481E" w14:textId="77777777" w:rsidR="004865C0" w:rsidRPr="003F532B" w:rsidRDefault="004865C0" w:rsidP="00B3104A">
      <w:pPr>
        <w:pStyle w:val="Text"/>
        <w:spacing w:line="240" w:lineRule="auto"/>
        <w:ind w:firstLine="227"/>
        <w:rPr>
          <w:rFonts w:ascii="Traditional Arabic" w:hAnsi="Traditional Arabic" w:cs="Traditional Arabic"/>
          <w:sz w:val="36"/>
          <w:szCs w:val="36"/>
          <w:rtl/>
        </w:rPr>
      </w:pPr>
      <w:r w:rsidRPr="003F532B">
        <w:rPr>
          <w:rFonts w:ascii="Traditional Arabic" w:hAnsi="Traditional Arabic" w:cs="Traditional Arabic"/>
          <w:sz w:val="36"/>
          <w:szCs w:val="36"/>
          <w:rtl/>
        </w:rPr>
        <w:t>كذلك يقول حضرته في رسالته إلى الصاحبزاده سراج الحق كما يلي:</w:t>
      </w:r>
    </w:p>
    <w:p w14:paraId="1A625F8C" w14:textId="253E7D00" w:rsidR="004865C0" w:rsidRPr="003F532B" w:rsidRDefault="00842077" w:rsidP="00B3104A">
      <w:pPr>
        <w:pStyle w:val="Text"/>
        <w:spacing w:line="240" w:lineRule="auto"/>
        <w:ind w:firstLine="227"/>
        <w:rPr>
          <w:rFonts w:ascii="Traditional Arabic" w:hAnsi="Traditional Arabic" w:cs="Traditional Arabic"/>
          <w:sz w:val="36"/>
          <w:szCs w:val="36"/>
          <w:rtl/>
        </w:rPr>
      </w:pPr>
      <w:r>
        <w:rPr>
          <w:rFonts w:ascii="Traditional Arabic" w:hAnsi="Traditional Arabic" w:cs="Traditional Arabic" w:hint="cs"/>
          <w:sz w:val="36"/>
          <w:szCs w:val="36"/>
          <w:rtl/>
        </w:rPr>
        <w:t>"</w:t>
      </w:r>
      <w:r w:rsidR="004865C0" w:rsidRPr="003F532B">
        <w:rPr>
          <w:rFonts w:ascii="Traditional Arabic" w:hAnsi="Traditional Arabic" w:cs="Traditional Arabic"/>
          <w:sz w:val="36"/>
          <w:szCs w:val="36"/>
          <w:rtl/>
        </w:rPr>
        <w:t xml:space="preserve">أخي الكريم صاحبزاده سراج الحق </w:t>
      </w:r>
    </w:p>
    <w:p w14:paraId="4AF83D9F" w14:textId="77777777" w:rsidR="004865C0" w:rsidRPr="003F532B" w:rsidRDefault="004865C0" w:rsidP="00B3104A">
      <w:pPr>
        <w:pStyle w:val="Text"/>
        <w:spacing w:line="240" w:lineRule="auto"/>
        <w:ind w:firstLine="227"/>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السلام عليكم ورحمة الله وبركاته </w:t>
      </w:r>
    </w:p>
    <w:p w14:paraId="3060ECB5" w14:textId="560BF18E" w:rsidR="004865C0" w:rsidRPr="003F532B" w:rsidRDefault="004865C0" w:rsidP="00B3104A">
      <w:pPr>
        <w:pStyle w:val="Text"/>
        <w:spacing w:line="240" w:lineRule="auto"/>
        <w:ind w:firstLine="227"/>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استلمتُ رسالتكم الكريمة ووصلني ما أرسلتموه هديةً من عمامة وعطر. (فهذا شيء صغير، ولكن حضرته يشكره عليه بكتابة رسالة خاصة به.) أشكركم على هدية الصداقة هذه. جزاكم الله خير الجزاء وأحسن </w:t>
      </w:r>
      <w:r w:rsidR="00EA04FC">
        <w:rPr>
          <w:rFonts w:ascii="Traditional Arabic" w:hAnsi="Traditional Arabic" w:cs="Traditional Arabic" w:hint="cs"/>
          <w:sz w:val="36"/>
          <w:szCs w:val="36"/>
          <w:rtl/>
        </w:rPr>
        <w:t>إ</w:t>
      </w:r>
      <w:r w:rsidRPr="003F532B">
        <w:rPr>
          <w:rFonts w:ascii="Traditional Arabic" w:hAnsi="Traditional Arabic" w:cs="Traditional Arabic"/>
          <w:sz w:val="36"/>
          <w:szCs w:val="36"/>
          <w:rtl/>
        </w:rPr>
        <w:t>ليكم في الدنيا والعقبى. كتب الله لكم السعادة والسرور الكبيرين ووقاكم مكروهات الدنيا والدين</w:t>
      </w:r>
      <w:r w:rsidR="00842077">
        <w:rPr>
          <w:rFonts w:ascii="Traditional Arabic" w:hAnsi="Traditional Arabic" w:cs="Traditional Arabic" w:hint="cs"/>
          <w:sz w:val="36"/>
          <w:szCs w:val="36"/>
          <w:rtl/>
        </w:rPr>
        <w:t>"</w:t>
      </w:r>
      <w:r w:rsidRPr="003F532B">
        <w:rPr>
          <w:rFonts w:ascii="Traditional Arabic" w:hAnsi="Traditional Arabic" w:cs="Traditional Arabic"/>
          <w:sz w:val="36"/>
          <w:szCs w:val="36"/>
          <w:rtl/>
        </w:rPr>
        <w:t>. (فمع أداء الشكر كان حضرته يدعو للجميع للتقدم في دينهم أيضا.)</w:t>
      </w:r>
    </w:p>
    <w:p w14:paraId="11659D78" w14:textId="564266E3" w:rsidR="004865C0" w:rsidRPr="003F532B" w:rsidRDefault="004865C0" w:rsidP="00B3104A">
      <w:pPr>
        <w:pStyle w:val="Text"/>
        <w:spacing w:line="240" w:lineRule="auto"/>
        <w:ind w:firstLine="227"/>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وروى سيد محمود عالم أن حضرة المولوي نور الدين كان يروي: سئل المسيح الموعود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بعد إلقاء الخطبة العربية التي ألقاها يوم عيد الأضحى عن كيفيتها ... فقال: </w:t>
      </w:r>
      <w:r w:rsidR="00842077">
        <w:rPr>
          <w:rFonts w:ascii="Traditional Arabic" w:hAnsi="Traditional Arabic" w:cs="Traditional Arabic" w:hint="cs"/>
          <w:sz w:val="36"/>
          <w:szCs w:val="36"/>
          <w:rtl/>
        </w:rPr>
        <w:t>"</w:t>
      </w:r>
      <w:r w:rsidRPr="003F532B">
        <w:rPr>
          <w:rFonts w:ascii="Traditional Arabic" w:hAnsi="Traditional Arabic" w:cs="Traditional Arabic"/>
          <w:sz w:val="36"/>
          <w:szCs w:val="36"/>
          <w:rtl/>
        </w:rPr>
        <w:t>كانت الملائكة تأتي أمامي بألواح مكتوبة بحروف كبيرة، وكنتُ أقرأ منها، فكانت تأتي لوحة، وإذا انتهيت من قراءتها على الناس ظهرت لي لوحة أخرى واختفت اللوحة الأولى، واستمرت سلسلة الألواح هكذا، وإذا سألني أحد الكاتبينِ فكانت اللوحة الغائبة ترجع ثانيةً، (وكان حضرته قد عيّن شخصين لكتابة الخطبة) فكنتُ أخبره بالنظر إليها</w:t>
      </w:r>
      <w:r w:rsidR="00842077">
        <w:rPr>
          <w:rFonts w:ascii="Traditional Arabic" w:hAnsi="Traditional Arabic" w:cs="Traditional Arabic" w:hint="cs"/>
          <w:sz w:val="36"/>
          <w:szCs w:val="36"/>
          <w:rtl/>
        </w:rPr>
        <w:t>"</w:t>
      </w:r>
      <w:r w:rsidRPr="003F532B">
        <w:rPr>
          <w:rFonts w:ascii="Traditional Arabic" w:hAnsi="Traditional Arabic" w:cs="Traditional Arabic"/>
          <w:sz w:val="36"/>
          <w:szCs w:val="36"/>
          <w:rtl/>
        </w:rPr>
        <w:t xml:space="preserve">. فلما انتهت هذه الخطبة خرّ المسيح الموعود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ساجدًا، فسجد معه الحضور كلهم سجدةَ شكرٍ لله تعالى. ولما رفع المسيح الموعود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رأسه من السجود قال: </w:t>
      </w:r>
      <w:r w:rsidR="00842077">
        <w:rPr>
          <w:rFonts w:ascii="Traditional Arabic" w:hAnsi="Traditional Arabic" w:cs="Traditional Arabic" w:hint="cs"/>
          <w:sz w:val="36"/>
          <w:szCs w:val="36"/>
          <w:rtl/>
        </w:rPr>
        <w:t>"</w:t>
      </w:r>
      <w:r w:rsidRPr="003F532B">
        <w:rPr>
          <w:rFonts w:ascii="Traditional Arabic" w:hAnsi="Traditional Arabic" w:cs="Traditional Arabic"/>
          <w:sz w:val="36"/>
          <w:szCs w:val="36"/>
          <w:rtl/>
        </w:rPr>
        <w:t>لقد رأيتُ للتوّ كلمة "مبارك" مكتوبة بالحبر الأحمر. وكأنها آيةٌ على الاستجابة</w:t>
      </w:r>
      <w:r w:rsidR="00842077">
        <w:rPr>
          <w:rFonts w:ascii="Traditional Arabic" w:hAnsi="Traditional Arabic" w:cs="Traditional Arabic" w:hint="cs"/>
          <w:sz w:val="36"/>
          <w:szCs w:val="36"/>
          <w:rtl/>
        </w:rPr>
        <w:t>"</w:t>
      </w:r>
      <w:r w:rsidRPr="003F532B">
        <w:rPr>
          <w:rFonts w:ascii="Traditional Arabic" w:hAnsi="Traditional Arabic" w:cs="Traditional Arabic"/>
          <w:sz w:val="36"/>
          <w:szCs w:val="36"/>
          <w:rtl/>
        </w:rPr>
        <w:t>.</w:t>
      </w:r>
    </w:p>
    <w:p w14:paraId="0256C38A" w14:textId="77777777" w:rsidR="004865C0" w:rsidRPr="003F532B" w:rsidRDefault="004865C0" w:rsidP="00B3104A">
      <w:pPr>
        <w:pStyle w:val="Text"/>
        <w:spacing w:line="240" w:lineRule="auto"/>
        <w:ind w:firstLine="227"/>
        <w:rPr>
          <w:rFonts w:ascii="Traditional Arabic" w:hAnsi="Traditional Arabic" w:cs="Traditional Arabic"/>
          <w:sz w:val="36"/>
          <w:szCs w:val="36"/>
        </w:rPr>
      </w:pPr>
      <w:r w:rsidRPr="003F532B">
        <w:rPr>
          <w:rFonts w:ascii="Traditional Arabic" w:hAnsi="Traditional Arabic" w:cs="Traditional Arabic"/>
          <w:sz w:val="36"/>
          <w:szCs w:val="36"/>
          <w:rtl/>
        </w:rPr>
        <w:t xml:space="preserve">يذكر حضرة ميان فيروز دين أن حضرته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كتب محاضرة سيالكوت على سطح منزل حضرة مير حسام الدين. وكانت أربع محابر موضوعة على الجدران الأربعة (كانت الجدارن قصيرة وكان حضرته يكتب وهو يمشي ذهابا وإيابا، يقول:) كان الوقت قريبا من العصر، وكان حضرته يمشي ويكتب، وأحيانا يخرّ ساجدًا، (أي كان الله تعالى في ذلك الوقت يلهمه موضوعا خاصا فيؤدي سجدة الشكر، وكان يتوقف من الكتابة ويسجد. يقول:) رأينا هذا المنظر كله ونحن واقفون على سطح منزلنا، وتجمّع كثير من الناس أيضا في منزلنا لمشاهدة هذا المشهد. كان منزلنا قريبا من ذلك المنزل وأعلى منه، فكنا نرى المشهد بأكمله أنه كيف كان يكتب هذا الكتاب، وكيف يؤدي الشكر لله تعالى في الوقت نفسه</w:t>
      </w:r>
      <w:r w:rsidRPr="003F532B">
        <w:rPr>
          <w:rFonts w:ascii="Traditional Arabic" w:hAnsi="Traditional Arabic" w:cs="Traditional Arabic"/>
          <w:sz w:val="36"/>
          <w:szCs w:val="36"/>
        </w:rPr>
        <w:t>.</w:t>
      </w:r>
    </w:p>
    <w:p w14:paraId="5598286C" w14:textId="736E5DE7" w:rsidR="004865C0" w:rsidRPr="003F532B" w:rsidRDefault="004865C0" w:rsidP="00B3104A">
      <w:pPr>
        <w:pStyle w:val="Text"/>
        <w:spacing w:line="240" w:lineRule="auto"/>
        <w:ind w:firstLine="227"/>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وفي بيان صفة شكره، يذكر أحد الصحابة حضرة خير الدين أنه ذات مرة جاء المسيح الموعود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إلى قريتنا "قادر آباد"، فقدمت له والدتي "تاج بي بي" طَبَقًا مملوءا بالسكر البلدي. فوضع حضرته ذلك السكر في حجر جدتي (كانت جدته جالسة هناك فأعطاه إياها) وقال: </w:t>
      </w:r>
      <w:r w:rsidR="002610B3">
        <w:rPr>
          <w:rFonts w:ascii="Traditional Arabic" w:hAnsi="Traditional Arabic" w:cs="Traditional Arabic" w:hint="cs"/>
          <w:sz w:val="36"/>
          <w:szCs w:val="36"/>
          <w:rtl/>
        </w:rPr>
        <w:t>"</w:t>
      </w:r>
      <w:r w:rsidRPr="003F532B">
        <w:rPr>
          <w:rFonts w:ascii="Traditional Arabic" w:hAnsi="Traditional Arabic" w:cs="Traditional Arabic"/>
          <w:sz w:val="36"/>
          <w:szCs w:val="36"/>
          <w:rtl/>
        </w:rPr>
        <w:t>جزاكم الله</w:t>
      </w:r>
      <w:r w:rsidR="002610B3">
        <w:rPr>
          <w:rFonts w:ascii="Traditional Arabic" w:hAnsi="Traditional Arabic" w:cs="Traditional Arabic" w:hint="cs"/>
          <w:sz w:val="36"/>
          <w:szCs w:val="36"/>
          <w:rtl/>
        </w:rPr>
        <w:t>"</w:t>
      </w:r>
      <w:r w:rsidRPr="003F532B">
        <w:rPr>
          <w:rFonts w:ascii="Traditional Arabic" w:hAnsi="Traditional Arabic" w:cs="Traditional Arabic"/>
          <w:sz w:val="36"/>
          <w:szCs w:val="36"/>
          <w:rtl/>
        </w:rPr>
        <w:t xml:space="preserve">، ودعا لنا. </w:t>
      </w:r>
    </w:p>
    <w:p w14:paraId="4953A648" w14:textId="77777777" w:rsidR="004865C0" w:rsidRPr="003F532B" w:rsidRDefault="004865C0" w:rsidP="00B3104A">
      <w:pPr>
        <w:pStyle w:val="Text"/>
        <w:spacing w:line="240" w:lineRule="auto"/>
        <w:ind w:firstLine="227"/>
        <w:rPr>
          <w:rFonts w:ascii="Traditional Arabic" w:hAnsi="Traditional Arabic" w:cs="Traditional Arabic"/>
          <w:sz w:val="36"/>
          <w:szCs w:val="36"/>
        </w:rPr>
      </w:pPr>
      <w:r w:rsidRPr="003F532B">
        <w:rPr>
          <w:rFonts w:ascii="Traditional Arabic" w:hAnsi="Traditional Arabic" w:cs="Traditional Arabic"/>
          <w:sz w:val="36"/>
          <w:szCs w:val="36"/>
          <w:rtl/>
        </w:rPr>
        <w:lastRenderedPageBreak/>
        <w:t>كان حضرته يشكر حتى على أصغر الأمور</w:t>
      </w:r>
      <w:r w:rsidRPr="003F532B">
        <w:rPr>
          <w:rFonts w:ascii="Traditional Arabic" w:hAnsi="Traditional Arabic" w:cs="Traditional Arabic"/>
          <w:sz w:val="36"/>
          <w:szCs w:val="36"/>
        </w:rPr>
        <w:t>.</w:t>
      </w:r>
    </w:p>
    <w:p w14:paraId="291EE9FB" w14:textId="64AB39F0" w:rsidR="004865C0" w:rsidRPr="003F532B" w:rsidRDefault="004865C0" w:rsidP="00B3104A">
      <w:pPr>
        <w:pStyle w:val="Text"/>
        <w:spacing w:line="240" w:lineRule="auto"/>
        <w:ind w:firstLine="227"/>
        <w:rPr>
          <w:rFonts w:ascii="Traditional Arabic" w:hAnsi="Traditional Arabic" w:cs="Traditional Arabic"/>
          <w:sz w:val="36"/>
          <w:szCs w:val="36"/>
        </w:rPr>
      </w:pPr>
      <w:r w:rsidRPr="003F532B">
        <w:rPr>
          <w:rFonts w:ascii="Traditional Arabic" w:hAnsi="Traditional Arabic" w:cs="Traditional Arabic"/>
          <w:sz w:val="36"/>
          <w:szCs w:val="36"/>
          <w:rtl/>
        </w:rPr>
        <w:t xml:space="preserve">ويذكر الحاج محمد دين: علمت ذات مرة أن حضرة المسيح الموعود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سيشرف </w:t>
      </w:r>
      <w:r w:rsidR="00EA04FC" w:rsidRPr="00EA04FC">
        <w:rPr>
          <w:rFonts w:ascii="Traditional Arabic" w:hAnsi="Traditional Arabic" w:cs="Traditional Arabic"/>
          <w:sz w:val="36"/>
          <w:szCs w:val="36"/>
          <w:rtl/>
          <w:lang w:bidi="ar-SA"/>
        </w:rPr>
        <w:t xml:space="preserve">سيالكوت </w:t>
      </w:r>
      <w:r w:rsidRPr="003F532B">
        <w:rPr>
          <w:rFonts w:ascii="Traditional Arabic" w:hAnsi="Traditional Arabic" w:cs="Traditional Arabic"/>
          <w:sz w:val="36"/>
          <w:szCs w:val="36"/>
          <w:rtl/>
        </w:rPr>
        <w:t xml:space="preserve">بزيارة في مناسبة ما، فذهبت إلى هناك في التاريخ المحدد بشوق الزيارة. كان حضرته جالسًا في الطابق العلوي من أحد المنازل، وكان الزائرون منتظرين </w:t>
      </w:r>
      <w:r w:rsidR="00EA04FC">
        <w:rPr>
          <w:rFonts w:ascii="Traditional Arabic" w:hAnsi="Traditional Arabic" w:cs="Traditional Arabic" w:hint="cs"/>
          <w:sz w:val="36"/>
          <w:szCs w:val="36"/>
          <w:rtl/>
        </w:rPr>
        <w:t>رؤيته</w:t>
      </w:r>
      <w:r w:rsidR="00EA04FC" w:rsidRPr="003F532B">
        <w:rPr>
          <w:rFonts w:ascii="Traditional Arabic" w:hAnsi="Traditional Arabic" w:cs="Traditional Arabic"/>
          <w:sz w:val="36"/>
          <w:szCs w:val="36"/>
          <w:rtl/>
        </w:rPr>
        <w:t xml:space="preserve"> </w:t>
      </w:r>
      <w:r w:rsidRPr="003F532B">
        <w:rPr>
          <w:rFonts w:ascii="Traditional Arabic" w:hAnsi="Traditional Arabic" w:cs="Traditional Arabic"/>
          <w:sz w:val="36"/>
          <w:szCs w:val="36"/>
          <w:rtl/>
        </w:rPr>
        <w:t xml:space="preserve">في الأسفل على شكل حشد كبير كحشد </w:t>
      </w:r>
      <w:r w:rsidR="00EA04FC">
        <w:rPr>
          <w:rFonts w:ascii="Traditional Arabic" w:hAnsi="Traditional Arabic" w:cs="Traditional Arabic" w:hint="cs"/>
          <w:sz w:val="36"/>
          <w:szCs w:val="36"/>
          <w:rtl/>
        </w:rPr>
        <w:t>الفراشات</w:t>
      </w:r>
      <w:r w:rsidR="00EA04FC" w:rsidRPr="003F532B">
        <w:rPr>
          <w:rFonts w:ascii="Traditional Arabic" w:hAnsi="Traditional Arabic" w:cs="Traditional Arabic"/>
          <w:sz w:val="36"/>
          <w:szCs w:val="36"/>
          <w:rtl/>
        </w:rPr>
        <w:t xml:space="preserve"> </w:t>
      </w:r>
      <w:r w:rsidRPr="003F532B">
        <w:rPr>
          <w:rFonts w:ascii="Traditional Arabic" w:hAnsi="Traditional Arabic" w:cs="Traditional Arabic"/>
          <w:sz w:val="36"/>
          <w:szCs w:val="36"/>
          <w:rtl/>
        </w:rPr>
        <w:t>حول الشمع. فنزل حضرته إلى الأسفل وشرّف الحاضرين بالزيارة. فلما التقى به رجل مسنّ بدأ يبكي بصوت عالٍ. فطمأنه</w:t>
      </w:r>
      <w:r w:rsidR="00643C6A">
        <w:rPr>
          <w:rFonts w:ascii="Traditional Arabic" w:hAnsi="Traditional Arabic" w:cs="Traditional Arabic"/>
          <w:sz w:val="36"/>
          <w:szCs w:val="36"/>
          <w:rtl/>
        </w:rPr>
        <w:t xml:space="preserve"> </w:t>
      </w:r>
      <w:r w:rsidR="00B12F71">
        <w:rPr>
          <w:rFonts w:ascii="Traditional Arabic" w:hAnsi="Traditional Arabic" w:cs="Traditional Arabic" w:hint="cs"/>
          <w:sz w:val="36"/>
          <w:szCs w:val="36"/>
          <w:rtl/>
        </w:rPr>
        <w:t>حضرته</w:t>
      </w:r>
      <w:r w:rsidR="00B12F71" w:rsidRPr="003F532B">
        <w:rPr>
          <w:rFonts w:ascii="Traditional Arabic" w:hAnsi="Traditional Arabic" w:cs="Traditional Arabic"/>
          <w:sz w:val="36"/>
          <w:szCs w:val="36"/>
          <w:rtl/>
        </w:rPr>
        <w:t xml:space="preserve"> </w:t>
      </w:r>
      <w:r w:rsidRPr="003F532B">
        <w:rPr>
          <w:rFonts w:ascii="Traditional Arabic" w:hAnsi="Traditional Arabic" w:cs="Traditional Arabic"/>
          <w:sz w:val="36"/>
          <w:szCs w:val="36"/>
          <w:rtl/>
        </w:rPr>
        <w:t xml:space="preserve">وسأل عن أحواله. فقال: سيدي! كنت أدعو أن أبقى حياً حتى مجيء حضرة الإمام المهدي. فقال له حضرته: </w:t>
      </w:r>
      <w:r w:rsidR="00B12F71">
        <w:rPr>
          <w:rFonts w:ascii="Traditional Arabic" w:hAnsi="Traditional Arabic" w:cs="Traditional Arabic" w:hint="cs"/>
          <w:sz w:val="36"/>
          <w:szCs w:val="36"/>
          <w:rtl/>
        </w:rPr>
        <w:t>"</w:t>
      </w:r>
      <w:r w:rsidRPr="003F532B">
        <w:rPr>
          <w:rFonts w:ascii="Traditional Arabic" w:hAnsi="Traditional Arabic" w:cs="Traditional Arabic"/>
          <w:sz w:val="36"/>
          <w:szCs w:val="36"/>
          <w:rtl/>
        </w:rPr>
        <w:t>إذن فقد قبل الله تعالى دعاءك</w:t>
      </w:r>
      <w:r w:rsidR="00B12F71">
        <w:rPr>
          <w:rFonts w:ascii="Traditional Arabic" w:hAnsi="Traditional Arabic" w:cs="Traditional Arabic" w:hint="cs"/>
          <w:sz w:val="36"/>
          <w:szCs w:val="36"/>
          <w:rtl/>
        </w:rPr>
        <w:t>"</w:t>
      </w:r>
      <w:r w:rsidRPr="003F532B">
        <w:rPr>
          <w:rFonts w:ascii="Traditional Arabic" w:hAnsi="Traditional Arabic" w:cs="Traditional Arabic"/>
          <w:sz w:val="36"/>
          <w:szCs w:val="36"/>
          <w:rtl/>
        </w:rPr>
        <w:t xml:space="preserve">. ففرح الرجل كثيرا، وقدم حفيده إلى حضرته وقال: امسح </w:t>
      </w:r>
      <w:r w:rsidR="00EA04FC">
        <w:rPr>
          <w:rFonts w:ascii="Traditional Arabic" w:hAnsi="Traditional Arabic" w:cs="Traditional Arabic" w:hint="cs"/>
          <w:sz w:val="36"/>
          <w:szCs w:val="36"/>
          <w:rtl/>
        </w:rPr>
        <w:t>ب</w:t>
      </w:r>
      <w:r w:rsidRPr="003F532B">
        <w:rPr>
          <w:rFonts w:ascii="Traditional Arabic" w:hAnsi="Traditional Arabic" w:cs="Traditional Arabic"/>
          <w:sz w:val="36"/>
          <w:szCs w:val="36"/>
          <w:rtl/>
        </w:rPr>
        <w:t>يدك المباركة عليه وادعُ له. فدعا</w:t>
      </w:r>
      <w:r w:rsidR="00643C6A">
        <w:rPr>
          <w:rFonts w:ascii="Traditional Arabic" w:hAnsi="Traditional Arabic" w:cs="Traditional Arabic"/>
          <w:sz w:val="36"/>
          <w:szCs w:val="36"/>
          <w:rtl/>
        </w:rPr>
        <w:t xml:space="preserve"> </w:t>
      </w:r>
      <w:r w:rsidR="00B12F71">
        <w:rPr>
          <w:rFonts w:ascii="Traditional Arabic" w:hAnsi="Traditional Arabic" w:cs="Traditional Arabic" w:hint="cs"/>
          <w:sz w:val="36"/>
          <w:szCs w:val="36"/>
          <w:rtl/>
        </w:rPr>
        <w:t>حضرته</w:t>
      </w:r>
      <w:r w:rsidR="00B12F71" w:rsidRPr="003F532B">
        <w:rPr>
          <w:rFonts w:ascii="Traditional Arabic" w:hAnsi="Traditional Arabic" w:cs="Traditional Arabic"/>
          <w:sz w:val="36"/>
          <w:szCs w:val="36"/>
          <w:rtl/>
        </w:rPr>
        <w:t xml:space="preserve"> </w:t>
      </w:r>
      <w:r w:rsidRPr="003F532B">
        <w:rPr>
          <w:rFonts w:ascii="Traditional Arabic" w:hAnsi="Traditional Arabic" w:cs="Traditional Arabic"/>
          <w:sz w:val="36"/>
          <w:szCs w:val="36"/>
          <w:rtl/>
        </w:rPr>
        <w:t>ثم صعد إلى الأعلى</w:t>
      </w:r>
      <w:r w:rsidRPr="003F532B">
        <w:rPr>
          <w:rFonts w:ascii="Traditional Arabic" w:hAnsi="Traditional Arabic" w:cs="Traditional Arabic"/>
          <w:sz w:val="36"/>
          <w:szCs w:val="36"/>
        </w:rPr>
        <w:t>.</w:t>
      </w:r>
    </w:p>
    <w:p w14:paraId="22030326" w14:textId="3BA849AC" w:rsidR="004865C0" w:rsidRPr="003F532B" w:rsidRDefault="004865C0" w:rsidP="00B3104A">
      <w:pPr>
        <w:pStyle w:val="Text"/>
        <w:spacing w:line="240" w:lineRule="auto"/>
        <w:ind w:firstLine="227"/>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هذه كانت مقدمة لواقعة الشكر لحضرة المسيح الموعود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التي سيذكرها الراوي بعد ذلك، فكان هذا هو السياق والمناسبة للواقعة الآتية </w:t>
      </w:r>
      <w:r w:rsidR="00EA04FC">
        <w:rPr>
          <w:rFonts w:ascii="Traditional Arabic" w:hAnsi="Traditional Arabic" w:cs="Traditional Arabic" w:hint="cs"/>
          <w:sz w:val="36"/>
          <w:szCs w:val="36"/>
          <w:rtl/>
        </w:rPr>
        <w:t xml:space="preserve">وهي </w:t>
      </w:r>
      <w:r w:rsidRPr="003F532B">
        <w:rPr>
          <w:rFonts w:ascii="Traditional Arabic" w:hAnsi="Traditional Arabic" w:cs="Traditional Arabic"/>
          <w:sz w:val="36"/>
          <w:szCs w:val="36"/>
          <w:rtl/>
        </w:rPr>
        <w:t xml:space="preserve">أن حضرته عند الانصراف حين كان يصعد خرج من قدمه </w:t>
      </w:r>
      <w:r w:rsidR="00B12F71">
        <w:rPr>
          <w:rFonts w:ascii="Traditional Arabic" w:hAnsi="Traditional Arabic" w:cs="Traditional Arabic" w:hint="cs"/>
          <w:sz w:val="36"/>
          <w:szCs w:val="36"/>
          <w:rtl/>
        </w:rPr>
        <w:t xml:space="preserve">فردةُ </w:t>
      </w:r>
      <w:r w:rsidRPr="003F532B">
        <w:rPr>
          <w:rFonts w:ascii="Traditional Arabic" w:hAnsi="Traditional Arabic" w:cs="Traditional Arabic"/>
          <w:sz w:val="36"/>
          <w:szCs w:val="36"/>
          <w:rtl/>
        </w:rPr>
        <w:t>حذائه البسيط وسقطت فأمسكتها وألبستُه إیاه</w:t>
      </w:r>
      <w:r w:rsidR="00EA04FC">
        <w:rPr>
          <w:rFonts w:ascii="Traditional Arabic" w:hAnsi="Traditional Arabic" w:cs="Traditional Arabic" w:hint="cs"/>
          <w:sz w:val="36"/>
          <w:szCs w:val="36"/>
          <w:rtl/>
        </w:rPr>
        <w:t>ا</w:t>
      </w:r>
      <w:r w:rsidRPr="003F532B">
        <w:rPr>
          <w:rFonts w:ascii="Traditional Arabic" w:hAnsi="Traditional Arabic" w:cs="Traditional Arabic"/>
          <w:sz w:val="36"/>
          <w:szCs w:val="36"/>
          <w:rtl/>
        </w:rPr>
        <w:t>، فقال حضرته متبسما بكلمات اللطف</w:t>
      </w:r>
      <w:r w:rsidR="00B12F71">
        <w:rPr>
          <w:rFonts w:ascii="Traditional Arabic" w:hAnsi="Traditional Arabic" w:cs="Traditional Arabic" w:hint="cs"/>
          <w:sz w:val="36"/>
          <w:szCs w:val="36"/>
          <w:rtl/>
        </w:rPr>
        <w:t>:</w:t>
      </w:r>
      <w:r w:rsidR="00B12F71" w:rsidRPr="003F532B">
        <w:rPr>
          <w:rFonts w:ascii="Traditional Arabic" w:hAnsi="Traditional Arabic" w:cs="Traditional Arabic"/>
          <w:sz w:val="36"/>
          <w:szCs w:val="36"/>
          <w:rtl/>
        </w:rPr>
        <w:t xml:space="preserve"> </w:t>
      </w:r>
      <w:r w:rsidR="00B12F71">
        <w:rPr>
          <w:rFonts w:ascii="Traditional Arabic" w:hAnsi="Traditional Arabic" w:cs="Traditional Arabic" w:hint="cs"/>
          <w:sz w:val="36"/>
          <w:szCs w:val="36"/>
          <w:rtl/>
        </w:rPr>
        <w:t>"</w:t>
      </w:r>
      <w:r w:rsidRPr="003F532B">
        <w:rPr>
          <w:rFonts w:ascii="Traditional Arabic" w:hAnsi="Traditional Arabic" w:cs="Traditional Arabic"/>
          <w:sz w:val="36"/>
          <w:szCs w:val="36"/>
          <w:rtl/>
        </w:rPr>
        <w:t>جزاك الله</w:t>
      </w:r>
      <w:r w:rsidR="00B12F71">
        <w:rPr>
          <w:rFonts w:ascii="Traditional Arabic" w:hAnsi="Traditional Arabic" w:cs="Traditional Arabic" w:hint="cs"/>
          <w:sz w:val="36"/>
          <w:szCs w:val="36"/>
          <w:rtl/>
        </w:rPr>
        <w:t>"</w:t>
      </w:r>
      <w:r w:rsidRPr="003F532B">
        <w:rPr>
          <w:rFonts w:ascii="Traditional Arabic" w:hAnsi="Traditional Arabic" w:cs="Traditional Arabic"/>
          <w:sz w:val="36"/>
          <w:szCs w:val="36"/>
          <w:rtl/>
        </w:rPr>
        <w:t xml:space="preserve"> وشكرني كثيرا. فلم يكن حضرته يفوّ</w:t>
      </w:r>
      <w:r w:rsidR="00643C6A">
        <w:rPr>
          <w:rFonts w:ascii="Traditional Arabic" w:hAnsi="Traditional Arabic" w:cs="Traditional Arabic" w:hint="cs"/>
          <w:sz w:val="36"/>
          <w:szCs w:val="36"/>
          <w:rtl/>
        </w:rPr>
        <w:t>ِ</w:t>
      </w:r>
      <w:r w:rsidRPr="003F532B">
        <w:rPr>
          <w:rFonts w:ascii="Traditional Arabic" w:hAnsi="Traditional Arabic" w:cs="Traditional Arabic"/>
          <w:sz w:val="36"/>
          <w:szCs w:val="36"/>
          <w:rtl/>
        </w:rPr>
        <w:t xml:space="preserve">ت أي فرصة للشكر. </w:t>
      </w:r>
    </w:p>
    <w:p w14:paraId="689C8EC9" w14:textId="26CB73F6"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لقد كتب سيدنا المسيح الموعود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في مكتوب له إلى حضرة منشي رستم علي </w:t>
      </w:r>
      <w:r w:rsidRPr="003F532B">
        <w:rPr>
          <w:rFonts w:ascii="Traditional Arabic" w:hAnsi="Traditional Arabic" w:cs="Traditional Arabic"/>
          <w:sz w:val="36"/>
          <w:szCs w:val="36"/>
        </w:rPr>
        <w:sym w:font="AGA Arabesque" w:char="F074"/>
      </w:r>
      <w:r w:rsidR="00B12F71">
        <w:rPr>
          <w:rFonts w:ascii="Traditional Arabic" w:hAnsi="Traditional Arabic" w:cs="Traditional Arabic" w:hint="cs"/>
          <w:sz w:val="36"/>
          <w:szCs w:val="36"/>
          <w:rtl/>
        </w:rPr>
        <w:t>:</w:t>
      </w:r>
      <w:r w:rsidRPr="003F532B">
        <w:rPr>
          <w:rFonts w:ascii="Traditional Arabic" w:hAnsi="Traditional Arabic" w:cs="Traditional Arabic"/>
          <w:sz w:val="36"/>
          <w:szCs w:val="36"/>
          <w:rtl/>
        </w:rPr>
        <w:t xml:space="preserve"> </w:t>
      </w:r>
    </w:p>
    <w:p w14:paraId="591EA7E2" w14:textId="2D104AAE" w:rsidR="004865C0" w:rsidRPr="003F532B" w:rsidRDefault="00B12F71" w:rsidP="00B3104A">
      <w:pPr>
        <w:bidi/>
        <w:spacing w:after="0" w:line="240" w:lineRule="auto"/>
        <w:ind w:firstLine="227"/>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4865C0" w:rsidRPr="003F532B">
        <w:rPr>
          <w:rFonts w:ascii="Traditional Arabic" w:hAnsi="Traditional Arabic" w:cs="Traditional Arabic"/>
          <w:sz w:val="36"/>
          <w:szCs w:val="36"/>
          <w:rtl/>
        </w:rPr>
        <w:t>منشي رستم علي سلمه الله</w:t>
      </w:r>
    </w:p>
    <w:p w14:paraId="081B7467" w14:textId="77777777"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hAnsi="Traditional Arabic" w:cs="Traditional Arabic"/>
          <w:sz w:val="36"/>
          <w:szCs w:val="36"/>
          <w:rtl/>
        </w:rPr>
        <w:t>السلام عليكم ورحمة الله وبركاته</w:t>
      </w:r>
    </w:p>
    <w:p w14:paraId="204D4B18" w14:textId="648B4E8F"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hAnsi="Traditional Arabic" w:cs="Traditional Arabic"/>
          <w:sz w:val="36"/>
          <w:szCs w:val="36"/>
          <w:rtl/>
        </w:rPr>
        <w:t>وصلتني منكم خمسون روبية أرسلتموها بيد ميان إمام الدين المحترم، جزاكم الله الكريم أنتم وشودري محمد بخش المحترم على مساعيكما أجرا عظيما، ورزقكم الفلاح في الدنيا والآخرة، أنا بخير حتى الآن</w:t>
      </w:r>
      <w:r w:rsidR="00B12F71">
        <w:rPr>
          <w:rFonts w:ascii="Traditional Arabic" w:hAnsi="Traditional Arabic" w:cs="Traditional Arabic" w:hint="cs"/>
          <w:sz w:val="36"/>
          <w:szCs w:val="36"/>
          <w:rtl/>
        </w:rPr>
        <w:t>"</w:t>
      </w:r>
      <w:r w:rsidRPr="003F532B">
        <w:rPr>
          <w:rFonts w:ascii="Traditional Arabic" w:hAnsi="Traditional Arabic" w:cs="Traditional Arabic"/>
          <w:sz w:val="36"/>
          <w:szCs w:val="36"/>
          <w:rtl/>
        </w:rPr>
        <w:t xml:space="preserve">. </w:t>
      </w:r>
    </w:p>
    <w:p w14:paraId="5046899F" w14:textId="77777777"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فقد طمأنه حضرته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أنه بخير وعافية، فكان يشكر على أبسط الأمور وأصغرها.</w:t>
      </w:r>
    </w:p>
    <w:p w14:paraId="3D1A718D" w14:textId="16DB0F5B"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يقول حضرة ميان ميران بخش المحترم: لقد بايعتُ سيدنا المسيح الموعود والمهدي المسعود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في 1897 أو 1898 ولم أذكر ذلك لوالدي لمدة قصيرة، لكنني إلامَ كنت أقدر على إخفائه! فقد انكشف السر، فطردني والدي من البيت قائلا بكل صراحة: قد صرت أحمديا فاخرجْ من بيتي. فاستأجرت محلا منفصلا متوكلا على الله الرازق. كنت أعاني الضائقة المالية ومع ذلك كانت في قلبي أمنية، أن أخيط بيدي بحسب سعتي بأي طريقة ممكنة لباسا لحضرته (إذ كان يعمل خياطا) وأُهديه له. فعملا بذلك قد أعددت لحضرته بيدي قميصا من </w:t>
      </w:r>
      <w:r w:rsidRPr="00B3104A">
        <w:rPr>
          <w:rFonts w:ascii="Traditional Arabic" w:hAnsi="Traditional Arabic" w:cs="Traditional Arabic"/>
          <w:sz w:val="36"/>
          <w:szCs w:val="36"/>
          <w:rtl/>
        </w:rPr>
        <w:t>قماش مَلمَل</w:t>
      </w:r>
      <w:r w:rsidR="00E94FCA" w:rsidRPr="00B3104A">
        <w:rPr>
          <w:rStyle w:val="FootnoteReference"/>
          <w:rFonts w:ascii="Traditional Arabic" w:hAnsi="Traditional Arabic" w:cs="Traditional Arabic"/>
          <w:sz w:val="36"/>
          <w:szCs w:val="36"/>
          <w:rtl/>
        </w:rPr>
        <w:footnoteReference w:id="2"/>
      </w:r>
      <w:r w:rsidRPr="00B3104A">
        <w:rPr>
          <w:rFonts w:ascii="Traditional Arabic" w:hAnsi="Traditional Arabic" w:cs="Traditional Arabic"/>
          <w:sz w:val="36"/>
          <w:szCs w:val="36"/>
          <w:rtl/>
        </w:rPr>
        <w:t xml:space="preserve"> والسروال من قماش لتَّها</w:t>
      </w:r>
      <w:r w:rsidR="00555D09" w:rsidRPr="00B3104A">
        <w:rPr>
          <w:rStyle w:val="FootnoteReference"/>
          <w:rFonts w:ascii="Traditional Arabic" w:hAnsi="Traditional Arabic" w:cs="Traditional Arabic"/>
          <w:sz w:val="36"/>
          <w:szCs w:val="36"/>
          <w:rtl/>
        </w:rPr>
        <w:footnoteReference w:id="3"/>
      </w:r>
      <w:r w:rsidRPr="00B3104A">
        <w:rPr>
          <w:rFonts w:ascii="Traditional Arabic" w:hAnsi="Traditional Arabic" w:cs="Traditional Arabic"/>
          <w:sz w:val="36"/>
          <w:szCs w:val="36"/>
          <w:rtl/>
        </w:rPr>
        <w:t xml:space="preserve"> ومعطفا</w:t>
      </w:r>
      <w:r w:rsidRPr="003F532B">
        <w:rPr>
          <w:rFonts w:ascii="Traditional Arabic" w:hAnsi="Traditional Arabic" w:cs="Traditional Arabic"/>
          <w:sz w:val="36"/>
          <w:szCs w:val="36"/>
          <w:rtl/>
        </w:rPr>
        <w:t xml:space="preserve"> أسود والعمامة من قماش ململ، ثم دبرت أجرة السفر فوصلت إلى قاديان الشريفة. في اليوم التالي كان يوم الجمعة، فخطر ببالي أنا العبد الحقير أن أوصل هذه الهدية المتواضعة، إلى حضرته اليوم حصرا، فقد يرتدي</w:t>
      </w:r>
      <w:r w:rsidR="009B49AA">
        <w:rPr>
          <w:rFonts w:ascii="Traditional Arabic" w:hAnsi="Traditional Arabic" w:cs="Traditional Arabic" w:hint="cs"/>
          <w:sz w:val="36"/>
          <w:szCs w:val="36"/>
          <w:rtl/>
        </w:rPr>
        <w:t>ه</w:t>
      </w:r>
      <w:r w:rsidRPr="003F532B">
        <w:rPr>
          <w:rFonts w:ascii="Traditional Arabic" w:hAnsi="Traditional Arabic" w:cs="Traditional Arabic"/>
          <w:sz w:val="36"/>
          <w:szCs w:val="36"/>
          <w:rtl/>
        </w:rPr>
        <w:t xml:space="preserve"> حضرته قبل صلاة الجمعة </w:t>
      </w:r>
      <w:r w:rsidRPr="003F532B">
        <w:rPr>
          <w:rFonts w:ascii="Traditional Arabic" w:hAnsi="Traditional Arabic" w:cs="Traditional Arabic"/>
          <w:sz w:val="36"/>
          <w:szCs w:val="36"/>
          <w:rtl/>
        </w:rPr>
        <w:lastRenderedPageBreak/>
        <w:t xml:space="preserve">إسعادا لهذا الفقير. فوصلت إلى محل قاضي ضياء الدين المحترم وأعربت له عن رغبتي العارمة. فقال لي فور سماع كلامي تعال حبيبي، أُوصلك إلى حضرته، فقام على الفور فأخذني إلى حضرته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وكان حضرته آنذاك جالسا على تخت ويكتب شيئا، وكان خواجه كمال الدين يجلس على حصير أمام التخت. فجلسنا كلانا عند خواجه المحترم، فسألنا خواجه كيف أتيتم </w:t>
      </w:r>
      <w:r w:rsidR="009B49AA">
        <w:rPr>
          <w:rFonts w:ascii="Traditional Arabic" w:hAnsi="Traditional Arabic" w:cs="Traditional Arabic" w:hint="cs"/>
          <w:sz w:val="36"/>
          <w:szCs w:val="36"/>
          <w:rtl/>
        </w:rPr>
        <w:t xml:space="preserve">في </w:t>
      </w:r>
      <w:r w:rsidRPr="003F532B">
        <w:rPr>
          <w:rFonts w:ascii="Traditional Arabic" w:hAnsi="Traditional Arabic" w:cs="Traditional Arabic"/>
          <w:sz w:val="36"/>
          <w:szCs w:val="36"/>
          <w:rtl/>
        </w:rPr>
        <w:t>هذا الوقت؟ فأفصح له قاضي المحترم عن رغبتي، فصمتَ خواجه قليلا ثم خاطبني قائلا ما رأيك عزيزي هل أطرح على حضرته قضيتك؟ (فكان خواجه المحترم محاميا فاستخدم الكلمات المهنية هنا أيضا)، قلت له أرجو ذلك لطفا منك. فأخذ مني الأستاذ خواجه الثياب وقدمها لحضرته وقال له أيضا: يا سيدي، هذا الشاب يلتمس منكم أن تصلُّوا صلاة الجمعة بهذا اللباس. فإثر سماع قول خواجه</w:t>
      </w:r>
      <w:r w:rsidRPr="003F532B">
        <w:rPr>
          <w:rFonts w:ascii="Traditional Arabic" w:hAnsi="Traditional Arabic" w:cs="Traditional Arabic"/>
          <w:sz w:val="36"/>
          <w:szCs w:val="36"/>
        </w:rPr>
        <w:t xml:space="preserve"> </w:t>
      </w:r>
      <w:r w:rsidRPr="003F532B">
        <w:rPr>
          <w:rFonts w:ascii="Traditional Arabic" w:hAnsi="Traditional Arabic" w:cs="Traditional Arabic"/>
          <w:sz w:val="36"/>
          <w:szCs w:val="36"/>
          <w:rtl/>
        </w:rPr>
        <w:t xml:space="preserve">ترك حضرته العمل حالا ودخل البيت وجاء مرتديا ذلك اللباس. وكان المعطف ضيقا عليه، فقلت لحضرته: يا سيدي المعطف ضيق عليكم كثيرا، إذا خلعتموه فيمكن أن أوسِّعه قليلا. فخلعه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وسلَّمه لي. ثم أسرعت إلى السوق فوسعته قليلا جالسا في محل خياط، فأحضرته لحضرته، فارتداه، لكن </w:t>
      </w:r>
      <w:r w:rsidRPr="000E55DF">
        <w:rPr>
          <w:rFonts w:ascii="Traditional Arabic" w:hAnsi="Traditional Arabic" w:cs="Traditional Arabic"/>
          <w:sz w:val="36"/>
          <w:szCs w:val="36"/>
          <w:rtl/>
        </w:rPr>
        <w:t xml:space="preserve">أزرار المعطف مع ذلك لم تكن تنطبق كما </w:t>
      </w:r>
      <w:r w:rsidRPr="003F532B">
        <w:rPr>
          <w:rFonts w:ascii="Traditional Arabic" w:hAnsi="Traditional Arabic" w:cs="Traditional Arabic"/>
          <w:sz w:val="36"/>
          <w:szCs w:val="36"/>
          <w:rtl/>
        </w:rPr>
        <w:t>كان يريد حضرته</w:t>
      </w:r>
      <w:r w:rsidRPr="000E55DF">
        <w:rPr>
          <w:rFonts w:ascii="Traditional Arabic" w:hAnsi="Traditional Arabic" w:cs="Traditional Arabic"/>
          <w:sz w:val="36"/>
          <w:szCs w:val="36"/>
          <w:rtl/>
        </w:rPr>
        <w:t xml:space="preserve">، ولم تكن تُغلق. </w:t>
      </w:r>
      <w:r w:rsidRPr="003F532B">
        <w:rPr>
          <w:rFonts w:ascii="Traditional Arabic" w:hAnsi="Traditional Arabic" w:cs="Traditional Arabic"/>
          <w:sz w:val="36"/>
          <w:szCs w:val="36"/>
          <w:rtl/>
        </w:rPr>
        <w:t xml:space="preserve">إلا أن حضرته </w:t>
      </w:r>
      <w:r w:rsidRPr="000E55DF">
        <w:rPr>
          <w:rFonts w:ascii="Traditional Arabic" w:hAnsi="Traditional Arabic" w:cs="Traditional Arabic"/>
          <w:sz w:val="36"/>
          <w:szCs w:val="36"/>
          <w:rtl/>
        </w:rPr>
        <w:t>أغلق</w:t>
      </w:r>
      <w:r w:rsidRPr="003F532B">
        <w:rPr>
          <w:rFonts w:ascii="Traditional Arabic" w:hAnsi="Traditional Arabic" w:cs="Traditional Arabic"/>
          <w:sz w:val="36"/>
          <w:szCs w:val="36"/>
          <w:rtl/>
        </w:rPr>
        <w:t>ها</w:t>
      </w:r>
      <w:r w:rsidRPr="000E55DF">
        <w:rPr>
          <w:rFonts w:ascii="Traditional Arabic" w:hAnsi="Traditional Arabic" w:cs="Traditional Arabic"/>
          <w:sz w:val="36"/>
          <w:szCs w:val="36"/>
          <w:rtl/>
        </w:rPr>
        <w:t xml:space="preserve"> بشدٍّ وجذبٍ </w:t>
      </w:r>
      <w:r w:rsidRPr="003F532B">
        <w:rPr>
          <w:rFonts w:ascii="Traditional Arabic" w:hAnsi="Traditional Arabic" w:cs="Traditional Arabic"/>
          <w:sz w:val="36"/>
          <w:szCs w:val="36"/>
          <w:rtl/>
        </w:rPr>
        <w:t>جبرا</w:t>
      </w:r>
      <w:r w:rsidRPr="000E55DF">
        <w:rPr>
          <w:rFonts w:ascii="Traditional Arabic" w:hAnsi="Traditional Arabic" w:cs="Traditional Arabic"/>
          <w:sz w:val="36"/>
          <w:szCs w:val="36"/>
          <w:rtl/>
        </w:rPr>
        <w:t xml:space="preserve"> لخاطري، ولم يبالِ إطلاقًا إذا كانت هذه الثياب تصلح للُبس أم لا</w:t>
      </w:r>
      <w:r w:rsidRPr="003F532B">
        <w:rPr>
          <w:rFonts w:ascii="Traditional Arabic" w:hAnsi="Traditional Arabic" w:cs="Traditional Arabic"/>
          <w:sz w:val="36"/>
          <w:szCs w:val="36"/>
          <w:rtl/>
        </w:rPr>
        <w:t>. فقد راعى مشاعر هذا الشاب الذي بايع حديثا و</w:t>
      </w:r>
      <w:r w:rsidR="009B49AA">
        <w:rPr>
          <w:rFonts w:ascii="Traditional Arabic" w:hAnsi="Traditional Arabic" w:cs="Traditional Arabic" w:hint="cs"/>
          <w:sz w:val="36"/>
          <w:szCs w:val="36"/>
          <w:rtl/>
        </w:rPr>
        <w:t xml:space="preserve">ما </w:t>
      </w:r>
      <w:r w:rsidRPr="003F532B">
        <w:rPr>
          <w:rFonts w:ascii="Traditional Arabic" w:hAnsi="Traditional Arabic" w:cs="Traditional Arabic"/>
          <w:sz w:val="36"/>
          <w:szCs w:val="36"/>
          <w:rtl/>
        </w:rPr>
        <w:t>أهداه له قد ارتداه، ثم شكره كثيرا عليها.</w:t>
      </w:r>
    </w:p>
    <w:p w14:paraId="3A83116E" w14:textId="77777777"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rtl/>
          <w:lang w:eastAsia="en-GB"/>
        </w:rPr>
      </w:pPr>
      <w:r w:rsidRPr="000E55DF">
        <w:rPr>
          <w:rFonts w:ascii="Traditional Arabic" w:eastAsia="Times New Roman" w:hAnsi="Traditional Arabic" w:cs="Traditional Arabic"/>
          <w:sz w:val="36"/>
          <w:szCs w:val="36"/>
          <w:rtl/>
          <w:lang w:eastAsia="en-GB"/>
        </w:rPr>
        <w:t>يذكر حضرة مياں سيف الله</w:t>
      </w:r>
      <w:r w:rsidRPr="003F532B">
        <w:rPr>
          <w:rFonts w:ascii="Traditional Arabic" w:eastAsia="Times New Roman" w:hAnsi="Traditional Arabic" w:cs="Traditional Arabic"/>
          <w:sz w:val="36"/>
          <w:szCs w:val="36"/>
          <w:rtl/>
          <w:lang w:eastAsia="en-GB"/>
        </w:rPr>
        <w:t>:</w:t>
      </w:r>
      <w:r w:rsidRPr="000E55DF">
        <w:rPr>
          <w:rFonts w:ascii="Traditional Arabic" w:eastAsia="Times New Roman" w:hAnsi="Traditional Arabic" w:cs="Traditional Arabic"/>
          <w:sz w:val="36"/>
          <w:szCs w:val="36"/>
          <w:rtl/>
          <w:lang w:eastAsia="en-GB"/>
        </w:rPr>
        <w:t xml:space="preserve"> مرة</w:t>
      </w:r>
      <w:r w:rsidRPr="003F532B">
        <w:rPr>
          <w:rFonts w:ascii="Traditional Arabic" w:eastAsia="Times New Roman" w:hAnsi="Traditional Arabic" w:cs="Traditional Arabic"/>
          <w:sz w:val="36"/>
          <w:szCs w:val="36"/>
          <w:rtl/>
          <w:lang w:eastAsia="en-GB"/>
        </w:rPr>
        <w:t xml:space="preserve"> </w:t>
      </w:r>
      <w:r w:rsidRPr="000E55DF">
        <w:rPr>
          <w:rFonts w:ascii="Traditional Arabic" w:eastAsia="Times New Roman" w:hAnsi="Traditional Arabic" w:cs="Traditional Arabic"/>
          <w:sz w:val="36"/>
          <w:szCs w:val="36"/>
          <w:rtl/>
          <w:lang w:eastAsia="en-GB"/>
        </w:rPr>
        <w:t>ذهب</w:t>
      </w:r>
      <w:r w:rsidRPr="003F532B">
        <w:rPr>
          <w:rFonts w:ascii="Traditional Arabic" w:eastAsia="Times New Roman" w:hAnsi="Traditional Arabic" w:cs="Traditional Arabic"/>
          <w:sz w:val="36"/>
          <w:szCs w:val="36"/>
          <w:rtl/>
          <w:lang w:eastAsia="en-GB"/>
        </w:rPr>
        <w:t>ت</w:t>
      </w:r>
      <w:r w:rsidRPr="000E55DF">
        <w:rPr>
          <w:rFonts w:ascii="Traditional Arabic" w:eastAsia="Times New Roman" w:hAnsi="Traditional Arabic" w:cs="Traditional Arabic"/>
          <w:sz w:val="36"/>
          <w:szCs w:val="36"/>
          <w:rtl/>
          <w:lang w:eastAsia="en-GB"/>
        </w:rPr>
        <w:t xml:space="preserve"> إلى قاديان، فجاء شخص ووضع أمام حضر</w:t>
      </w:r>
      <w:r w:rsidRPr="003F532B">
        <w:rPr>
          <w:rFonts w:ascii="Traditional Arabic" w:eastAsia="Times New Roman" w:hAnsi="Traditional Arabic" w:cs="Traditional Arabic"/>
          <w:sz w:val="36"/>
          <w:szCs w:val="36"/>
          <w:rtl/>
          <w:lang w:eastAsia="en-GB"/>
        </w:rPr>
        <w:t xml:space="preserve">ته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خمسين أو ستين روبية، لكن حضرته </w:t>
      </w:r>
      <w:r w:rsidRPr="003F532B">
        <w:rPr>
          <w:rFonts w:ascii="Traditional Arabic" w:eastAsia="Times New Roman" w:hAnsi="Traditional Arabic" w:cs="Traditional Arabic"/>
          <w:sz w:val="36"/>
          <w:szCs w:val="36"/>
          <w:lang w:eastAsia="en-GB"/>
        </w:rPr>
        <w:sym w:font="AGA Arabesque" w:char="F075"/>
      </w:r>
      <w:r w:rsidRPr="003F532B">
        <w:rPr>
          <w:rFonts w:ascii="Traditional Arabic" w:eastAsia="Times New Roman" w:hAnsi="Traditional Arabic" w:cs="Traditional Arabic"/>
          <w:sz w:val="36"/>
          <w:szCs w:val="36"/>
          <w:rtl/>
          <w:lang w:eastAsia="en-GB"/>
        </w:rPr>
        <w:t xml:space="preserve"> لم يلتفت إليها</w:t>
      </w:r>
      <w:r w:rsidRPr="000E55DF">
        <w:rPr>
          <w:rFonts w:ascii="Traditional Arabic" w:eastAsia="Times New Roman" w:hAnsi="Traditional Arabic" w:cs="Traditional Arabic"/>
          <w:sz w:val="36"/>
          <w:szCs w:val="36"/>
          <w:rtl/>
          <w:lang w:eastAsia="en-GB"/>
        </w:rPr>
        <w:t xml:space="preserve"> </w:t>
      </w:r>
      <w:r w:rsidRPr="003F532B">
        <w:rPr>
          <w:rFonts w:ascii="Traditional Arabic" w:eastAsia="Times New Roman" w:hAnsi="Traditional Arabic" w:cs="Traditional Arabic"/>
          <w:sz w:val="36"/>
          <w:szCs w:val="36"/>
          <w:rtl/>
          <w:lang w:eastAsia="en-GB"/>
        </w:rPr>
        <w:t xml:space="preserve">مطلقا. (وكان </w:t>
      </w:r>
      <w:r w:rsidRPr="000E55DF">
        <w:rPr>
          <w:rFonts w:ascii="Traditional Arabic" w:eastAsia="Times New Roman" w:hAnsi="Traditional Arabic" w:cs="Traditional Arabic"/>
          <w:sz w:val="36"/>
          <w:szCs w:val="36"/>
          <w:rtl/>
          <w:lang w:eastAsia="en-GB"/>
        </w:rPr>
        <w:t>عادة</w:t>
      </w:r>
      <w:r w:rsidRPr="003F532B">
        <w:rPr>
          <w:rFonts w:ascii="Traditional Arabic" w:eastAsia="Times New Roman" w:hAnsi="Traditional Arabic" w:cs="Traditional Arabic"/>
          <w:sz w:val="36"/>
          <w:szCs w:val="36"/>
          <w:rtl/>
          <w:lang w:eastAsia="en-GB"/>
        </w:rPr>
        <w:t>ً</w:t>
      </w:r>
      <w:r w:rsidRPr="000E55DF">
        <w:rPr>
          <w:rFonts w:ascii="Traditional Arabic" w:eastAsia="Times New Roman" w:hAnsi="Traditional Arabic" w:cs="Traditional Arabic"/>
          <w:sz w:val="36"/>
          <w:szCs w:val="36"/>
          <w:rtl/>
          <w:lang w:eastAsia="en-GB"/>
        </w:rPr>
        <w:t xml:space="preserve"> يشكر الناس على ما يقدّمونه، لكن</w:t>
      </w:r>
      <w:r w:rsidRPr="003F532B">
        <w:rPr>
          <w:rFonts w:ascii="Traditional Arabic" w:eastAsia="Times New Roman" w:hAnsi="Traditional Arabic" w:cs="Traditional Arabic"/>
          <w:sz w:val="36"/>
          <w:szCs w:val="36"/>
          <w:rtl/>
          <w:lang w:eastAsia="en-GB"/>
        </w:rPr>
        <w:t>ه لم يلتفت إليها مطلقا وربما كانت فيه حكمة ما).</w:t>
      </w:r>
      <w:r w:rsidRPr="000E55DF">
        <w:rPr>
          <w:rFonts w:ascii="Traditional Arabic" w:eastAsia="Times New Roman" w:hAnsi="Traditional Arabic" w:cs="Traditional Arabic"/>
          <w:sz w:val="36"/>
          <w:szCs w:val="36"/>
          <w:rtl/>
          <w:lang w:eastAsia="en-GB"/>
        </w:rPr>
        <w:t xml:space="preserve"> على أي</w:t>
      </w:r>
      <w:r w:rsidRPr="003F532B">
        <w:rPr>
          <w:rFonts w:ascii="Traditional Arabic" w:eastAsia="Times New Roman" w:hAnsi="Traditional Arabic" w:cs="Traditional Arabic"/>
          <w:sz w:val="36"/>
          <w:szCs w:val="36"/>
          <w:rtl/>
          <w:lang w:eastAsia="en-GB"/>
        </w:rPr>
        <w:t>ة</w:t>
      </w:r>
      <w:r w:rsidRPr="000E55DF">
        <w:rPr>
          <w:rFonts w:ascii="Traditional Arabic" w:eastAsia="Times New Roman" w:hAnsi="Traditional Arabic" w:cs="Traditional Arabic"/>
          <w:sz w:val="36"/>
          <w:szCs w:val="36"/>
          <w:rtl/>
          <w:lang w:eastAsia="en-GB"/>
        </w:rPr>
        <w:t xml:space="preserve"> حال، </w:t>
      </w:r>
      <w:r w:rsidRPr="003F532B">
        <w:rPr>
          <w:rFonts w:ascii="Traditional Arabic" w:eastAsia="Times New Roman" w:hAnsi="Traditional Arabic" w:cs="Traditional Arabic"/>
          <w:sz w:val="36"/>
          <w:szCs w:val="36"/>
          <w:rtl/>
          <w:lang w:eastAsia="en-GB"/>
        </w:rPr>
        <w:t>قدم</w:t>
      </w:r>
      <w:r w:rsidRPr="000E55DF">
        <w:rPr>
          <w:rFonts w:ascii="Traditional Arabic" w:eastAsia="Times New Roman" w:hAnsi="Traditional Arabic" w:cs="Traditional Arabic"/>
          <w:sz w:val="36"/>
          <w:szCs w:val="36"/>
          <w:rtl/>
          <w:lang w:eastAsia="en-GB"/>
        </w:rPr>
        <w:t xml:space="preserve"> ذلك الشخص المبلغ </w:t>
      </w:r>
      <w:r w:rsidRPr="003F532B">
        <w:rPr>
          <w:rFonts w:ascii="Traditional Arabic" w:eastAsia="Times New Roman" w:hAnsi="Traditional Arabic" w:cs="Traditional Arabic"/>
          <w:sz w:val="36"/>
          <w:szCs w:val="36"/>
          <w:rtl/>
          <w:lang w:eastAsia="en-GB"/>
        </w:rPr>
        <w:t>ال</w:t>
      </w:r>
      <w:r w:rsidRPr="000E55DF">
        <w:rPr>
          <w:rFonts w:ascii="Traditional Arabic" w:eastAsia="Times New Roman" w:hAnsi="Traditional Arabic" w:cs="Traditional Arabic"/>
          <w:sz w:val="36"/>
          <w:szCs w:val="36"/>
          <w:rtl/>
          <w:lang w:eastAsia="en-GB"/>
        </w:rPr>
        <w:t>نقد</w:t>
      </w:r>
      <w:r w:rsidRPr="003F532B">
        <w:rPr>
          <w:rFonts w:ascii="Traditional Arabic" w:eastAsia="Times New Roman" w:hAnsi="Traditional Arabic" w:cs="Traditional Arabic"/>
          <w:sz w:val="36"/>
          <w:szCs w:val="36"/>
          <w:rtl/>
          <w:lang w:eastAsia="en-GB"/>
        </w:rPr>
        <w:t>ي</w:t>
      </w:r>
      <w:r w:rsidRPr="000E55DF">
        <w:rPr>
          <w:rFonts w:ascii="Traditional Arabic" w:eastAsia="Times New Roman" w:hAnsi="Traditional Arabic" w:cs="Traditional Arabic"/>
          <w:sz w:val="36"/>
          <w:szCs w:val="36"/>
          <w:rtl/>
          <w:lang w:eastAsia="en-GB"/>
        </w:rPr>
        <w:t xml:space="preserve">، فلم يُبدِ حضرته أي اهتمام. </w:t>
      </w:r>
    </w:p>
    <w:p w14:paraId="51406F51" w14:textId="53DED827" w:rsidR="004865C0" w:rsidRPr="000E55DF" w:rsidRDefault="004865C0" w:rsidP="00B3104A">
      <w:pPr>
        <w:bidi/>
        <w:spacing w:after="0" w:line="240" w:lineRule="auto"/>
        <w:ind w:firstLine="227"/>
        <w:jc w:val="both"/>
        <w:rPr>
          <w:rFonts w:ascii="Traditional Arabic" w:eastAsia="Times New Roman" w:hAnsi="Traditional Arabic" w:cs="Traditional Arabic"/>
          <w:sz w:val="36"/>
          <w:szCs w:val="36"/>
          <w:lang w:eastAsia="en-GB"/>
        </w:rPr>
      </w:pPr>
      <w:r w:rsidRPr="000E55DF">
        <w:rPr>
          <w:rFonts w:ascii="Traditional Arabic" w:eastAsia="Times New Roman" w:hAnsi="Traditional Arabic" w:cs="Traditional Arabic"/>
          <w:sz w:val="36"/>
          <w:szCs w:val="36"/>
          <w:rtl/>
          <w:lang w:eastAsia="en-GB"/>
        </w:rPr>
        <w:t>وفي هذه الأثناء جاءت عجوز كانت هندوسية</w:t>
      </w:r>
      <w:r w:rsidRPr="003F532B">
        <w:rPr>
          <w:rFonts w:ascii="Traditional Arabic" w:eastAsia="Times New Roman" w:hAnsi="Traditional Arabic" w:cs="Traditional Arabic"/>
          <w:sz w:val="36"/>
          <w:szCs w:val="36"/>
          <w:rtl/>
          <w:lang w:eastAsia="en-GB"/>
        </w:rPr>
        <w:t xml:space="preserve"> على أغلب الظن، ومعها</w:t>
      </w:r>
      <w:r w:rsidRPr="000E55DF">
        <w:rPr>
          <w:rFonts w:ascii="Traditional Arabic" w:eastAsia="Times New Roman" w:hAnsi="Traditional Arabic" w:cs="Traditional Arabic"/>
          <w:sz w:val="36"/>
          <w:szCs w:val="36"/>
          <w:rtl/>
          <w:lang w:eastAsia="en-GB"/>
        </w:rPr>
        <w:t xml:space="preserve"> </w:t>
      </w:r>
      <w:r w:rsidRPr="003F532B">
        <w:rPr>
          <w:rFonts w:ascii="Traditional Arabic" w:eastAsia="Times New Roman" w:hAnsi="Traditional Arabic" w:cs="Traditional Arabic"/>
          <w:sz w:val="36"/>
          <w:szCs w:val="36"/>
          <w:rtl/>
          <w:lang w:eastAsia="en-GB"/>
        </w:rPr>
        <w:t>ولدٌ، وكانت معه</w:t>
      </w:r>
      <w:r w:rsidRPr="000E55DF">
        <w:rPr>
          <w:rFonts w:ascii="Traditional Arabic" w:eastAsia="Times New Roman" w:hAnsi="Traditional Arabic" w:cs="Traditional Arabic"/>
          <w:sz w:val="36"/>
          <w:szCs w:val="36"/>
          <w:rtl/>
          <w:lang w:eastAsia="en-GB"/>
        </w:rPr>
        <w:t xml:space="preserve"> قطعة من السكر </w:t>
      </w:r>
      <w:r w:rsidRPr="003F532B">
        <w:rPr>
          <w:rFonts w:ascii="Traditional Arabic" w:eastAsia="Times New Roman" w:hAnsi="Traditional Arabic" w:cs="Traditional Arabic"/>
          <w:sz w:val="36"/>
          <w:szCs w:val="36"/>
          <w:rtl/>
          <w:lang w:eastAsia="en-GB"/>
        </w:rPr>
        <w:t>الخام</w:t>
      </w:r>
      <w:r w:rsidRPr="000E55DF">
        <w:rPr>
          <w:rFonts w:ascii="Traditional Arabic" w:eastAsia="Times New Roman" w:hAnsi="Traditional Arabic" w:cs="Traditional Arabic"/>
          <w:sz w:val="36"/>
          <w:szCs w:val="36"/>
          <w:rtl/>
          <w:lang w:eastAsia="en-GB"/>
        </w:rPr>
        <w:t xml:space="preserve"> ملفوفة في قطعة قماش، فقالت: يا </w:t>
      </w:r>
      <w:r w:rsidRPr="003F532B">
        <w:rPr>
          <w:rFonts w:ascii="Traditional Arabic" w:eastAsia="Times New Roman" w:hAnsi="Traditional Arabic" w:cs="Traditional Arabic"/>
          <w:sz w:val="36"/>
          <w:szCs w:val="36"/>
          <w:rtl/>
          <w:lang w:eastAsia="en-GB"/>
        </w:rPr>
        <w:t>سيدي</w:t>
      </w:r>
      <w:r w:rsidRPr="000E55DF">
        <w:rPr>
          <w:rFonts w:ascii="Traditional Arabic" w:eastAsia="Times New Roman" w:hAnsi="Traditional Arabic" w:cs="Traditional Arabic"/>
          <w:sz w:val="36"/>
          <w:szCs w:val="36"/>
          <w:rtl/>
          <w:lang w:eastAsia="en-GB"/>
        </w:rPr>
        <w:t>، هذا ال</w:t>
      </w:r>
      <w:r w:rsidRPr="003F532B">
        <w:rPr>
          <w:rFonts w:ascii="Traditional Arabic" w:eastAsia="Times New Roman" w:hAnsi="Traditional Arabic" w:cs="Traditional Arabic"/>
          <w:sz w:val="36"/>
          <w:szCs w:val="36"/>
          <w:rtl/>
          <w:lang w:eastAsia="en-GB"/>
        </w:rPr>
        <w:t>ولد</w:t>
      </w:r>
      <w:r w:rsidRPr="000E55DF">
        <w:rPr>
          <w:rFonts w:ascii="Traditional Arabic" w:eastAsia="Times New Roman" w:hAnsi="Traditional Arabic" w:cs="Traditional Arabic"/>
          <w:sz w:val="36"/>
          <w:szCs w:val="36"/>
          <w:rtl/>
          <w:lang w:eastAsia="en-GB"/>
        </w:rPr>
        <w:t xml:space="preserve"> جاء لك بقطعة من </w:t>
      </w:r>
      <w:r w:rsidRPr="003F532B">
        <w:rPr>
          <w:rFonts w:ascii="Traditional Arabic" w:eastAsia="Times New Roman" w:hAnsi="Traditional Arabic" w:cs="Traditional Arabic"/>
          <w:sz w:val="36"/>
          <w:szCs w:val="36"/>
          <w:rtl/>
          <w:lang w:eastAsia="en-GB"/>
        </w:rPr>
        <w:t>السكر الخام</w:t>
      </w:r>
      <w:r w:rsidRPr="000E55DF">
        <w:rPr>
          <w:rFonts w:ascii="Traditional Arabic" w:eastAsia="Times New Roman" w:hAnsi="Traditional Arabic" w:cs="Traditional Arabic"/>
          <w:sz w:val="36"/>
          <w:szCs w:val="36"/>
          <w:rtl/>
          <w:lang w:eastAsia="en-GB"/>
        </w:rPr>
        <w:t xml:space="preserve">، </w:t>
      </w:r>
      <w:r w:rsidRPr="003F532B">
        <w:rPr>
          <w:rFonts w:ascii="Traditional Arabic" w:eastAsia="Times New Roman" w:hAnsi="Traditional Arabic" w:cs="Traditional Arabic"/>
          <w:sz w:val="36"/>
          <w:szCs w:val="36"/>
          <w:rtl/>
          <w:lang w:eastAsia="en-GB"/>
        </w:rPr>
        <w:t>أرجو الدعاء له</w:t>
      </w:r>
      <w:r w:rsidRPr="000E55DF">
        <w:rPr>
          <w:rFonts w:ascii="Traditional Arabic" w:eastAsia="Times New Roman" w:hAnsi="Traditional Arabic" w:cs="Traditional Arabic"/>
          <w:sz w:val="36"/>
          <w:szCs w:val="36"/>
          <w:rtl/>
          <w:lang w:eastAsia="en-GB"/>
        </w:rPr>
        <w:t xml:space="preserve">. فقال حضرته: </w:t>
      </w:r>
      <w:r w:rsidR="0005389C">
        <w:rPr>
          <w:rFonts w:ascii="Traditional Arabic" w:eastAsia="Times New Roman" w:hAnsi="Traditional Arabic" w:cs="Traditional Arabic" w:hint="cs"/>
          <w:sz w:val="36"/>
          <w:szCs w:val="36"/>
          <w:rtl/>
          <w:lang w:eastAsia="en-GB"/>
        </w:rPr>
        <w:t>"</w:t>
      </w:r>
      <w:r w:rsidRPr="000E55DF">
        <w:rPr>
          <w:rFonts w:ascii="Traditional Arabic" w:eastAsia="Times New Roman" w:hAnsi="Traditional Arabic" w:cs="Traditional Arabic"/>
          <w:sz w:val="36"/>
          <w:szCs w:val="36"/>
          <w:rtl/>
          <w:lang w:eastAsia="en-GB"/>
        </w:rPr>
        <w:t>حسنًا</w:t>
      </w:r>
      <w:r w:rsidR="0005389C">
        <w:rPr>
          <w:rFonts w:ascii="Traditional Arabic" w:eastAsia="Times New Roman" w:hAnsi="Traditional Arabic" w:cs="Traditional Arabic" w:hint="cs"/>
          <w:sz w:val="36"/>
          <w:szCs w:val="36"/>
          <w:rtl/>
          <w:lang w:eastAsia="en-GB"/>
        </w:rPr>
        <w:t>"</w:t>
      </w:r>
      <w:r w:rsidRPr="003F532B">
        <w:rPr>
          <w:rFonts w:ascii="Traditional Arabic" w:eastAsia="Times New Roman" w:hAnsi="Traditional Arabic" w:cs="Traditional Arabic"/>
          <w:sz w:val="36"/>
          <w:szCs w:val="36"/>
          <w:rtl/>
          <w:lang w:eastAsia="en-GB"/>
        </w:rPr>
        <w:t>،</w:t>
      </w:r>
      <w:r w:rsidRPr="000E55DF">
        <w:rPr>
          <w:rFonts w:ascii="Traditional Arabic" w:eastAsia="Times New Roman" w:hAnsi="Traditional Arabic" w:cs="Traditional Arabic"/>
          <w:sz w:val="36"/>
          <w:szCs w:val="36"/>
          <w:rtl/>
          <w:lang w:eastAsia="en-GB"/>
        </w:rPr>
        <w:t xml:space="preserve"> و</w:t>
      </w:r>
      <w:r w:rsidRPr="003F532B">
        <w:rPr>
          <w:rFonts w:ascii="Traditional Arabic" w:eastAsia="Times New Roman" w:hAnsi="Traditional Arabic" w:cs="Traditional Arabic"/>
          <w:sz w:val="36"/>
          <w:szCs w:val="36"/>
          <w:rtl/>
          <w:lang w:eastAsia="en-GB"/>
        </w:rPr>
        <w:t xml:space="preserve">أبدى </w:t>
      </w:r>
      <w:r w:rsidRPr="000E55DF">
        <w:rPr>
          <w:rFonts w:ascii="Traditional Arabic" w:eastAsia="Times New Roman" w:hAnsi="Traditional Arabic" w:cs="Traditional Arabic"/>
          <w:sz w:val="36"/>
          <w:szCs w:val="36"/>
          <w:rtl/>
          <w:lang w:eastAsia="en-GB"/>
        </w:rPr>
        <w:t>فرحًا كبيرًا، وأخذ من يد ذلك ال</w:t>
      </w:r>
      <w:r w:rsidRPr="003F532B">
        <w:rPr>
          <w:rFonts w:ascii="Traditional Arabic" w:eastAsia="Times New Roman" w:hAnsi="Traditional Arabic" w:cs="Traditional Arabic"/>
          <w:sz w:val="36"/>
          <w:szCs w:val="36"/>
          <w:rtl/>
          <w:lang w:eastAsia="en-GB"/>
        </w:rPr>
        <w:t xml:space="preserve">ولد </w:t>
      </w:r>
      <w:r w:rsidRPr="000E55DF">
        <w:rPr>
          <w:rFonts w:ascii="Traditional Arabic" w:eastAsia="Times New Roman" w:hAnsi="Traditional Arabic" w:cs="Traditional Arabic"/>
          <w:sz w:val="36"/>
          <w:szCs w:val="36"/>
          <w:rtl/>
          <w:lang w:eastAsia="en-GB"/>
        </w:rPr>
        <w:t>قطعة ال</w:t>
      </w:r>
      <w:r w:rsidRPr="003F532B">
        <w:rPr>
          <w:rFonts w:ascii="Traditional Arabic" w:eastAsia="Times New Roman" w:hAnsi="Traditional Arabic" w:cs="Traditional Arabic"/>
          <w:sz w:val="36"/>
          <w:szCs w:val="36"/>
          <w:rtl/>
          <w:lang w:eastAsia="en-GB"/>
        </w:rPr>
        <w:t>سكر الخام مع القماش، ووضعه</w:t>
      </w:r>
      <w:r w:rsidRPr="000E55DF">
        <w:rPr>
          <w:rFonts w:ascii="Traditional Arabic" w:eastAsia="Times New Roman" w:hAnsi="Traditional Arabic" w:cs="Traditional Arabic"/>
          <w:sz w:val="36"/>
          <w:szCs w:val="36"/>
          <w:rtl/>
          <w:lang w:eastAsia="en-GB"/>
        </w:rPr>
        <w:t xml:space="preserve"> على كتفه. فهكذا أخذ من هذا الطفل ال</w:t>
      </w:r>
      <w:r w:rsidRPr="003F532B">
        <w:rPr>
          <w:rFonts w:ascii="Traditional Arabic" w:eastAsia="Times New Roman" w:hAnsi="Traditional Arabic" w:cs="Traditional Arabic"/>
          <w:sz w:val="36"/>
          <w:szCs w:val="36"/>
          <w:rtl/>
          <w:lang w:eastAsia="en-GB"/>
        </w:rPr>
        <w:t xml:space="preserve">عادي </w:t>
      </w:r>
      <w:r w:rsidRPr="000E55DF">
        <w:rPr>
          <w:rFonts w:ascii="Traditional Arabic" w:eastAsia="Times New Roman" w:hAnsi="Traditional Arabic" w:cs="Traditional Arabic"/>
          <w:sz w:val="36"/>
          <w:szCs w:val="36"/>
          <w:rtl/>
          <w:lang w:eastAsia="en-GB"/>
        </w:rPr>
        <w:t>هدي</w:t>
      </w:r>
      <w:r w:rsidRPr="003F532B">
        <w:rPr>
          <w:rFonts w:ascii="Traditional Arabic" w:eastAsia="Times New Roman" w:hAnsi="Traditional Arabic" w:cs="Traditional Arabic"/>
          <w:sz w:val="36"/>
          <w:szCs w:val="36"/>
          <w:rtl/>
          <w:lang w:eastAsia="en-GB"/>
        </w:rPr>
        <w:t>ة</w:t>
      </w:r>
      <w:r w:rsidRPr="000E55DF">
        <w:rPr>
          <w:rFonts w:ascii="Traditional Arabic" w:eastAsia="Times New Roman" w:hAnsi="Traditional Arabic" w:cs="Traditional Arabic"/>
          <w:sz w:val="36"/>
          <w:szCs w:val="36"/>
          <w:rtl/>
          <w:lang w:eastAsia="en-GB"/>
        </w:rPr>
        <w:t xml:space="preserve"> </w:t>
      </w:r>
      <w:r w:rsidRPr="003F532B">
        <w:rPr>
          <w:rFonts w:ascii="Traditional Arabic" w:eastAsia="Times New Roman" w:hAnsi="Traditional Arabic" w:cs="Traditional Arabic"/>
          <w:sz w:val="36"/>
          <w:szCs w:val="36"/>
          <w:rtl/>
          <w:lang w:eastAsia="en-GB"/>
        </w:rPr>
        <w:t>بسيطة</w:t>
      </w:r>
      <w:r w:rsidRPr="000E55DF">
        <w:rPr>
          <w:rFonts w:ascii="Traditional Arabic" w:eastAsia="Times New Roman" w:hAnsi="Traditional Arabic" w:cs="Traditional Arabic"/>
          <w:sz w:val="36"/>
          <w:szCs w:val="36"/>
          <w:rtl/>
          <w:lang w:eastAsia="en-GB"/>
        </w:rPr>
        <w:t>، وقدّرها تقديرًا عظيمًا، وشكره عليها، ودعا له أيضًا.</w:t>
      </w:r>
    </w:p>
    <w:p w14:paraId="2FFB65C5" w14:textId="013AA735" w:rsidR="004865C0" w:rsidRPr="000E55DF" w:rsidRDefault="004865C0" w:rsidP="00B3104A">
      <w:pPr>
        <w:bidi/>
        <w:spacing w:after="0" w:line="240" w:lineRule="auto"/>
        <w:ind w:firstLine="227"/>
        <w:jc w:val="both"/>
        <w:rPr>
          <w:rFonts w:ascii="Traditional Arabic" w:eastAsia="Times New Roman" w:hAnsi="Traditional Arabic" w:cs="Traditional Arabic"/>
          <w:sz w:val="36"/>
          <w:szCs w:val="36"/>
          <w:rtl/>
          <w:lang w:eastAsia="en-GB"/>
        </w:rPr>
      </w:pPr>
      <w:r w:rsidRPr="000E55DF">
        <w:rPr>
          <w:rFonts w:ascii="Traditional Arabic" w:eastAsia="Times New Roman" w:hAnsi="Traditional Arabic" w:cs="Traditional Arabic"/>
          <w:sz w:val="36"/>
          <w:szCs w:val="36"/>
          <w:rtl/>
          <w:lang w:eastAsia="en-GB"/>
        </w:rPr>
        <w:t xml:space="preserve">يقول حضرة المسيح الموعود </w:t>
      </w:r>
      <w:r w:rsidRPr="003F532B">
        <w:rPr>
          <w:rFonts w:ascii="Traditional Arabic" w:eastAsia="Times New Roman" w:hAnsi="Traditional Arabic" w:cs="Traditional Arabic"/>
          <w:sz w:val="36"/>
          <w:szCs w:val="36"/>
          <w:lang w:eastAsia="en-GB"/>
        </w:rPr>
        <w:sym w:font="AGA Arabesque" w:char="F075"/>
      </w:r>
      <w:r w:rsidRPr="000E55DF">
        <w:rPr>
          <w:rFonts w:ascii="Traditional Arabic" w:eastAsia="Times New Roman" w:hAnsi="Traditional Arabic" w:cs="Traditional Arabic"/>
          <w:sz w:val="36"/>
          <w:szCs w:val="36"/>
          <w:rtl/>
          <w:lang w:eastAsia="en-GB"/>
        </w:rPr>
        <w:t xml:space="preserve"> في رسالة موجَّهة إلى الجماعة الأحمدية: </w:t>
      </w:r>
      <w:r w:rsidR="0005389C">
        <w:rPr>
          <w:rFonts w:ascii="Traditional Arabic" w:eastAsia="Times New Roman" w:hAnsi="Traditional Arabic" w:cs="Traditional Arabic" w:hint="cs"/>
          <w:sz w:val="36"/>
          <w:szCs w:val="36"/>
          <w:rtl/>
          <w:lang w:eastAsia="en-GB"/>
        </w:rPr>
        <w:t>"</w:t>
      </w:r>
      <w:r w:rsidRPr="000E55DF">
        <w:rPr>
          <w:rFonts w:ascii="Traditional Arabic" w:eastAsia="Times New Roman" w:hAnsi="Traditional Arabic" w:cs="Traditional Arabic"/>
          <w:sz w:val="36"/>
          <w:szCs w:val="36"/>
          <w:rtl/>
          <w:lang w:eastAsia="en-GB"/>
        </w:rPr>
        <w:t xml:space="preserve">أول ما </w:t>
      </w:r>
      <w:r w:rsidRPr="003F532B">
        <w:rPr>
          <w:rFonts w:ascii="Traditional Arabic" w:eastAsia="Times New Roman" w:hAnsi="Traditional Arabic" w:cs="Traditional Arabic"/>
          <w:sz w:val="36"/>
          <w:szCs w:val="36"/>
          <w:rtl/>
          <w:lang w:eastAsia="en-GB"/>
        </w:rPr>
        <w:t>يجيش</w:t>
      </w:r>
      <w:r w:rsidRPr="000E55DF">
        <w:rPr>
          <w:rFonts w:ascii="Traditional Arabic" w:eastAsia="Times New Roman" w:hAnsi="Traditional Arabic" w:cs="Traditional Arabic"/>
          <w:sz w:val="36"/>
          <w:szCs w:val="36"/>
          <w:rtl/>
          <w:lang w:eastAsia="en-GB"/>
        </w:rPr>
        <w:t xml:space="preserve"> في قلبي هو الشكر لله تعالى الذي </w:t>
      </w:r>
      <w:r w:rsidRPr="003F532B">
        <w:rPr>
          <w:rFonts w:ascii="Traditional Arabic" w:eastAsia="Times New Roman" w:hAnsi="Traditional Arabic" w:cs="Traditional Arabic"/>
          <w:sz w:val="36"/>
          <w:szCs w:val="36"/>
          <w:rtl/>
          <w:lang w:eastAsia="en-GB"/>
        </w:rPr>
        <w:t xml:space="preserve">وهب </w:t>
      </w:r>
      <w:r w:rsidRPr="000E55DF">
        <w:rPr>
          <w:rFonts w:ascii="Traditional Arabic" w:eastAsia="Times New Roman" w:hAnsi="Traditional Arabic" w:cs="Traditional Arabic"/>
          <w:sz w:val="36"/>
          <w:szCs w:val="36"/>
          <w:rtl/>
          <w:lang w:eastAsia="en-GB"/>
        </w:rPr>
        <w:t xml:space="preserve">جماعتي </w:t>
      </w:r>
      <w:r w:rsidRPr="003F532B">
        <w:rPr>
          <w:rFonts w:ascii="Traditional Arabic" w:eastAsia="Times New Roman" w:hAnsi="Traditional Arabic" w:cs="Traditional Arabic"/>
          <w:sz w:val="36"/>
          <w:szCs w:val="36"/>
          <w:rtl/>
          <w:lang w:eastAsia="en-GB"/>
        </w:rPr>
        <w:t>ال</w:t>
      </w:r>
      <w:r w:rsidRPr="000E55DF">
        <w:rPr>
          <w:rFonts w:ascii="Traditional Arabic" w:eastAsia="Times New Roman" w:hAnsi="Traditional Arabic" w:cs="Traditional Arabic"/>
          <w:sz w:val="36"/>
          <w:szCs w:val="36"/>
          <w:rtl/>
          <w:lang w:eastAsia="en-GB"/>
        </w:rPr>
        <w:t>إخلاص</w:t>
      </w:r>
      <w:r w:rsidRPr="003F532B">
        <w:rPr>
          <w:rFonts w:ascii="Traditional Arabic" w:eastAsia="Times New Roman" w:hAnsi="Traditional Arabic" w:cs="Traditional Arabic"/>
          <w:sz w:val="36"/>
          <w:szCs w:val="36"/>
          <w:rtl/>
          <w:lang w:eastAsia="en-GB"/>
        </w:rPr>
        <w:t xml:space="preserve"> وال</w:t>
      </w:r>
      <w:r w:rsidRPr="000E55DF">
        <w:rPr>
          <w:rFonts w:ascii="Traditional Arabic" w:eastAsia="Times New Roman" w:hAnsi="Traditional Arabic" w:cs="Traditional Arabic"/>
          <w:sz w:val="36"/>
          <w:szCs w:val="36"/>
          <w:rtl/>
          <w:lang w:eastAsia="en-GB"/>
        </w:rPr>
        <w:t xml:space="preserve">محبة والتعاطف. فلولا فضل الله تعالى عليهم لما وُفِّقوا </w:t>
      </w:r>
      <w:r w:rsidRPr="003F532B">
        <w:rPr>
          <w:rFonts w:ascii="Traditional Arabic" w:eastAsia="Times New Roman" w:hAnsi="Traditional Arabic" w:cs="Traditional Arabic"/>
          <w:sz w:val="36"/>
          <w:szCs w:val="36"/>
          <w:rtl/>
          <w:lang w:eastAsia="en-GB"/>
        </w:rPr>
        <w:t>قط لل</w:t>
      </w:r>
      <w:r w:rsidRPr="000E55DF">
        <w:rPr>
          <w:rFonts w:ascii="Traditional Arabic" w:eastAsia="Times New Roman" w:hAnsi="Traditional Arabic" w:cs="Traditional Arabic"/>
          <w:sz w:val="36"/>
          <w:szCs w:val="36"/>
          <w:rtl/>
          <w:lang w:eastAsia="en-GB"/>
        </w:rPr>
        <w:t>سي</w:t>
      </w:r>
      <w:r w:rsidRPr="003F532B">
        <w:rPr>
          <w:rFonts w:ascii="Traditional Arabic" w:eastAsia="Times New Roman" w:hAnsi="Traditional Arabic" w:cs="Traditional Arabic"/>
          <w:sz w:val="36"/>
          <w:szCs w:val="36"/>
          <w:rtl/>
          <w:lang w:eastAsia="en-GB"/>
        </w:rPr>
        <w:t>ر</w:t>
      </w:r>
      <w:r w:rsidRPr="000E55DF">
        <w:rPr>
          <w:rFonts w:ascii="Traditional Arabic" w:eastAsia="Times New Roman" w:hAnsi="Traditional Arabic" w:cs="Traditional Arabic"/>
          <w:sz w:val="36"/>
          <w:szCs w:val="36"/>
          <w:rtl/>
          <w:lang w:eastAsia="en-GB"/>
        </w:rPr>
        <w:t xml:space="preserve"> على خطى الصحابة </w:t>
      </w:r>
      <w:r w:rsidRPr="003F532B">
        <w:rPr>
          <w:rFonts w:ascii="Traditional Arabic" w:eastAsia="Times New Roman" w:hAnsi="Traditional Arabic" w:cs="Traditional Arabic"/>
          <w:sz w:val="36"/>
          <w:szCs w:val="36"/>
          <w:lang w:eastAsia="en-GB"/>
        </w:rPr>
        <w:sym w:font="AGA Arabesque" w:char="F079"/>
      </w:r>
      <w:r w:rsidRPr="003F532B">
        <w:rPr>
          <w:rFonts w:ascii="Traditional Arabic" w:eastAsia="Times New Roman" w:hAnsi="Traditional Arabic" w:cs="Traditional Arabic"/>
          <w:sz w:val="36"/>
          <w:szCs w:val="36"/>
          <w:rtl/>
          <w:lang w:eastAsia="en-GB"/>
        </w:rPr>
        <w:t xml:space="preserve"> </w:t>
      </w:r>
      <w:r w:rsidRPr="000E55DF">
        <w:rPr>
          <w:rFonts w:ascii="Traditional Arabic" w:eastAsia="Times New Roman" w:hAnsi="Traditional Arabic" w:cs="Traditional Arabic"/>
          <w:sz w:val="36"/>
          <w:szCs w:val="36"/>
          <w:rtl/>
          <w:lang w:eastAsia="en-GB"/>
        </w:rPr>
        <w:t>في هذه الدرجة من الطاعة</w:t>
      </w:r>
      <w:r w:rsidRPr="003F532B">
        <w:rPr>
          <w:rFonts w:ascii="Traditional Arabic" w:eastAsia="Times New Roman" w:hAnsi="Traditional Arabic" w:cs="Traditional Arabic"/>
          <w:sz w:val="36"/>
          <w:szCs w:val="36"/>
          <w:rtl/>
          <w:lang w:eastAsia="en-GB"/>
        </w:rPr>
        <w:t>.</w:t>
      </w:r>
      <w:r w:rsidRPr="000E55DF">
        <w:rPr>
          <w:rFonts w:ascii="Traditional Arabic" w:eastAsia="Times New Roman" w:hAnsi="Traditional Arabic" w:cs="Traditional Arabic"/>
          <w:sz w:val="36"/>
          <w:szCs w:val="36"/>
          <w:rtl/>
          <w:lang w:eastAsia="en-GB"/>
        </w:rPr>
        <w:t xml:space="preserve"> حتى إنهم – رغم ضيق أحوالهم المالية وقلة دخلهم – انشغلوا بالخدمة المالية بما يفوق طاقتهم. وإ</w:t>
      </w:r>
      <w:r w:rsidRPr="003F532B">
        <w:rPr>
          <w:rFonts w:ascii="Traditional Arabic" w:eastAsia="Times New Roman" w:hAnsi="Traditional Arabic" w:cs="Traditional Arabic"/>
          <w:sz w:val="36"/>
          <w:szCs w:val="36"/>
          <w:rtl/>
          <w:lang w:eastAsia="en-GB"/>
        </w:rPr>
        <w:t>نن</w:t>
      </w:r>
      <w:r w:rsidRPr="000E55DF">
        <w:rPr>
          <w:rFonts w:ascii="Traditional Arabic" w:eastAsia="Times New Roman" w:hAnsi="Traditional Arabic" w:cs="Traditional Arabic"/>
          <w:sz w:val="36"/>
          <w:szCs w:val="36"/>
          <w:rtl/>
          <w:lang w:eastAsia="en-GB"/>
        </w:rPr>
        <w:t>ي أدعو الله تعالى أن يبارك في أموالهم جميعًا، وأن يجعل هذا النصر والم</w:t>
      </w:r>
      <w:r w:rsidRPr="003F532B">
        <w:rPr>
          <w:rFonts w:ascii="Traditional Arabic" w:eastAsia="Times New Roman" w:hAnsi="Traditional Arabic" w:cs="Traditional Arabic"/>
          <w:sz w:val="36"/>
          <w:szCs w:val="36"/>
          <w:rtl/>
          <w:lang w:eastAsia="en-GB"/>
        </w:rPr>
        <w:t xml:space="preserve">ساعدة </w:t>
      </w:r>
      <w:r w:rsidRPr="000E55DF">
        <w:rPr>
          <w:rFonts w:ascii="Traditional Arabic" w:eastAsia="Times New Roman" w:hAnsi="Traditional Arabic" w:cs="Traditional Arabic"/>
          <w:sz w:val="36"/>
          <w:szCs w:val="36"/>
          <w:rtl/>
          <w:lang w:eastAsia="en-GB"/>
        </w:rPr>
        <w:t xml:space="preserve">التي يقدّمونها من أجل </w:t>
      </w:r>
      <w:r w:rsidRPr="003F532B">
        <w:rPr>
          <w:rFonts w:ascii="Traditional Arabic" w:eastAsia="Times New Roman" w:hAnsi="Traditional Arabic" w:cs="Traditional Arabic"/>
          <w:sz w:val="36"/>
          <w:szCs w:val="36"/>
          <w:rtl/>
          <w:lang w:eastAsia="en-GB"/>
        </w:rPr>
        <w:t xml:space="preserve">إنجاز المهام </w:t>
      </w:r>
      <w:r w:rsidRPr="000E55DF">
        <w:rPr>
          <w:rFonts w:ascii="Traditional Arabic" w:eastAsia="Times New Roman" w:hAnsi="Traditional Arabic" w:cs="Traditional Arabic"/>
          <w:sz w:val="36"/>
          <w:szCs w:val="36"/>
          <w:rtl/>
          <w:lang w:eastAsia="en-GB"/>
        </w:rPr>
        <w:t>الدينية سببًا لخيرهم في الدارين</w:t>
      </w:r>
      <w:r w:rsidR="0005389C">
        <w:rPr>
          <w:rFonts w:ascii="Traditional Arabic" w:eastAsia="Times New Roman" w:hAnsi="Traditional Arabic" w:cs="Traditional Arabic" w:hint="cs"/>
          <w:sz w:val="36"/>
          <w:szCs w:val="36"/>
          <w:rtl/>
          <w:lang w:eastAsia="en-GB"/>
        </w:rPr>
        <w:t>"</w:t>
      </w:r>
      <w:r w:rsidRPr="000E55DF">
        <w:rPr>
          <w:rFonts w:ascii="Traditional Arabic" w:eastAsia="Times New Roman" w:hAnsi="Traditional Arabic" w:cs="Traditional Arabic"/>
          <w:sz w:val="36"/>
          <w:szCs w:val="36"/>
          <w:rtl/>
          <w:lang w:eastAsia="en-GB"/>
        </w:rPr>
        <w:t>.</w:t>
      </w:r>
    </w:p>
    <w:p w14:paraId="5A7C0D42" w14:textId="2A7F66B2" w:rsidR="004865C0" w:rsidRPr="003F532B" w:rsidRDefault="004865C0" w:rsidP="00B3104A">
      <w:pPr>
        <w:bidi/>
        <w:spacing w:after="0" w:line="240" w:lineRule="auto"/>
        <w:ind w:firstLine="227"/>
        <w:jc w:val="both"/>
        <w:rPr>
          <w:rFonts w:ascii="Traditional Arabic" w:eastAsia="Times New Roman" w:hAnsi="Traditional Arabic" w:cs="Traditional Arabic"/>
          <w:sz w:val="36"/>
          <w:szCs w:val="36"/>
          <w:rtl/>
          <w:lang w:eastAsia="en-GB"/>
        </w:rPr>
      </w:pPr>
      <w:r w:rsidRPr="000E55DF">
        <w:rPr>
          <w:rFonts w:ascii="Traditional Arabic" w:eastAsia="Times New Roman" w:hAnsi="Traditional Arabic" w:cs="Traditional Arabic"/>
          <w:sz w:val="36"/>
          <w:szCs w:val="36"/>
          <w:rtl/>
          <w:lang w:eastAsia="en-GB"/>
        </w:rPr>
        <w:lastRenderedPageBreak/>
        <w:t xml:space="preserve">ثم يقول ناصحًا: </w:t>
      </w:r>
      <w:r w:rsidR="00E27462">
        <w:rPr>
          <w:rFonts w:ascii="Traditional Arabic" w:eastAsia="Times New Roman" w:hAnsi="Traditional Arabic" w:cs="Traditional Arabic" w:hint="cs"/>
          <w:sz w:val="36"/>
          <w:szCs w:val="36"/>
          <w:rtl/>
          <w:lang w:eastAsia="en-GB"/>
        </w:rPr>
        <w:t>"</w:t>
      </w:r>
      <w:r w:rsidRPr="000E55DF">
        <w:rPr>
          <w:rFonts w:ascii="Traditional Arabic" w:eastAsia="Times New Roman" w:hAnsi="Traditional Arabic" w:cs="Traditional Arabic"/>
          <w:sz w:val="36"/>
          <w:szCs w:val="36"/>
          <w:rtl/>
          <w:lang w:eastAsia="en-GB"/>
        </w:rPr>
        <w:t>إن شكر الله تعالى على من أنعم عليهم بالفضل هو أن يُحسنوا إلى خلقه ويعاملوهم بال</w:t>
      </w:r>
      <w:r w:rsidRPr="003F532B">
        <w:rPr>
          <w:rFonts w:ascii="Traditional Arabic" w:eastAsia="Times New Roman" w:hAnsi="Traditional Arabic" w:cs="Traditional Arabic"/>
          <w:sz w:val="36"/>
          <w:szCs w:val="36"/>
          <w:rtl/>
          <w:lang w:eastAsia="en-GB"/>
        </w:rPr>
        <w:t>حسنى</w:t>
      </w:r>
      <w:r w:rsidRPr="000E55DF">
        <w:rPr>
          <w:rFonts w:ascii="Traditional Arabic" w:eastAsia="Times New Roman" w:hAnsi="Traditional Arabic" w:cs="Traditional Arabic"/>
          <w:sz w:val="36"/>
          <w:szCs w:val="36"/>
          <w:rtl/>
          <w:lang w:eastAsia="en-GB"/>
        </w:rPr>
        <w:t>، وألا يت</w:t>
      </w:r>
      <w:r w:rsidRPr="003F532B">
        <w:rPr>
          <w:rFonts w:ascii="Traditional Arabic" w:eastAsia="Times New Roman" w:hAnsi="Traditional Arabic" w:cs="Traditional Arabic"/>
          <w:sz w:val="36"/>
          <w:szCs w:val="36"/>
          <w:rtl/>
          <w:lang w:eastAsia="en-GB"/>
        </w:rPr>
        <w:t>باهوا ب</w:t>
      </w:r>
      <w:r w:rsidRPr="000E55DF">
        <w:rPr>
          <w:rFonts w:ascii="Traditional Arabic" w:eastAsia="Times New Roman" w:hAnsi="Traditional Arabic" w:cs="Traditional Arabic"/>
          <w:sz w:val="36"/>
          <w:szCs w:val="36"/>
          <w:rtl/>
          <w:lang w:eastAsia="en-GB"/>
        </w:rPr>
        <w:t>هذا الفضل الإلهي، وألا ي</w:t>
      </w:r>
      <w:r w:rsidRPr="003F532B">
        <w:rPr>
          <w:rFonts w:ascii="Traditional Arabic" w:eastAsia="Times New Roman" w:hAnsi="Traditional Arabic" w:cs="Traditional Arabic"/>
          <w:sz w:val="36"/>
          <w:szCs w:val="36"/>
          <w:rtl/>
          <w:lang w:eastAsia="en-GB"/>
        </w:rPr>
        <w:t xml:space="preserve">دوسوا </w:t>
      </w:r>
      <w:r w:rsidRPr="000E55DF">
        <w:rPr>
          <w:rFonts w:ascii="Traditional Arabic" w:eastAsia="Times New Roman" w:hAnsi="Traditional Arabic" w:cs="Traditional Arabic"/>
          <w:sz w:val="36"/>
          <w:szCs w:val="36"/>
          <w:rtl/>
          <w:lang w:eastAsia="en-GB"/>
        </w:rPr>
        <w:t xml:space="preserve">الفقراء </w:t>
      </w:r>
      <w:r w:rsidRPr="003F532B">
        <w:rPr>
          <w:rFonts w:ascii="Traditional Arabic" w:eastAsia="Times New Roman" w:hAnsi="Traditional Arabic" w:cs="Traditional Arabic"/>
          <w:sz w:val="36"/>
          <w:szCs w:val="36"/>
          <w:rtl/>
          <w:lang w:eastAsia="en-GB"/>
        </w:rPr>
        <w:t>على شاكلة</w:t>
      </w:r>
      <w:r w:rsidRPr="000E55DF">
        <w:rPr>
          <w:rFonts w:ascii="Traditional Arabic" w:eastAsia="Times New Roman" w:hAnsi="Traditional Arabic" w:cs="Traditional Arabic"/>
          <w:sz w:val="36"/>
          <w:szCs w:val="36"/>
          <w:rtl/>
          <w:lang w:eastAsia="en-GB"/>
        </w:rPr>
        <w:t xml:space="preserve"> الوحوش</w:t>
      </w:r>
      <w:r w:rsidR="00370234">
        <w:rPr>
          <w:rFonts w:ascii="Traditional Arabic" w:eastAsia="Times New Roman" w:hAnsi="Traditional Arabic" w:cs="Traditional Arabic" w:hint="cs"/>
          <w:sz w:val="36"/>
          <w:szCs w:val="36"/>
          <w:rtl/>
          <w:lang w:eastAsia="en-GB"/>
        </w:rPr>
        <w:t>"</w:t>
      </w:r>
      <w:r w:rsidRPr="003F532B">
        <w:rPr>
          <w:rFonts w:ascii="Traditional Arabic" w:eastAsia="Times New Roman" w:hAnsi="Traditional Arabic" w:cs="Traditional Arabic"/>
          <w:sz w:val="36"/>
          <w:szCs w:val="36"/>
          <w:rtl/>
          <w:lang w:eastAsia="en-GB"/>
        </w:rPr>
        <w:t>.</w:t>
      </w:r>
    </w:p>
    <w:p w14:paraId="64157CE2" w14:textId="77777777" w:rsidR="004865C0" w:rsidRPr="000E55DF" w:rsidRDefault="004865C0" w:rsidP="00B3104A">
      <w:pPr>
        <w:bidi/>
        <w:spacing w:after="0" w:line="240" w:lineRule="auto"/>
        <w:ind w:firstLine="227"/>
        <w:jc w:val="both"/>
        <w:rPr>
          <w:rFonts w:ascii="Traditional Arabic" w:eastAsia="Times New Roman" w:hAnsi="Traditional Arabic" w:cs="Traditional Arabic"/>
          <w:sz w:val="36"/>
          <w:szCs w:val="36"/>
          <w:rtl/>
          <w:lang w:eastAsia="en-GB"/>
        </w:rPr>
      </w:pPr>
      <w:r w:rsidRPr="003F532B">
        <w:rPr>
          <w:rFonts w:ascii="Traditional Arabic" w:eastAsia="Times New Roman" w:hAnsi="Traditional Arabic" w:cs="Traditional Arabic"/>
          <w:sz w:val="36"/>
          <w:szCs w:val="36"/>
          <w:rtl/>
          <w:lang w:eastAsia="en-GB"/>
        </w:rPr>
        <w:t xml:space="preserve">فقد </w:t>
      </w:r>
      <w:r w:rsidRPr="000E55DF">
        <w:rPr>
          <w:rFonts w:ascii="Traditional Arabic" w:eastAsia="Times New Roman" w:hAnsi="Traditional Arabic" w:cs="Traditional Arabic"/>
          <w:sz w:val="36"/>
          <w:szCs w:val="36"/>
          <w:rtl/>
          <w:lang w:eastAsia="en-GB"/>
        </w:rPr>
        <w:t xml:space="preserve">لفت </w:t>
      </w:r>
      <w:r w:rsidRPr="003F532B">
        <w:rPr>
          <w:rFonts w:ascii="Traditional Arabic" w:eastAsia="Times New Roman" w:hAnsi="Traditional Arabic" w:cs="Traditional Arabic"/>
          <w:sz w:val="36"/>
          <w:szCs w:val="36"/>
          <w:rtl/>
          <w:lang w:eastAsia="en-GB"/>
        </w:rPr>
        <w:t xml:space="preserve">حضرته </w:t>
      </w:r>
      <w:r w:rsidRPr="000E55DF">
        <w:rPr>
          <w:rFonts w:ascii="Traditional Arabic" w:eastAsia="Times New Roman" w:hAnsi="Traditional Arabic" w:cs="Traditional Arabic"/>
          <w:sz w:val="36"/>
          <w:szCs w:val="36"/>
          <w:rtl/>
          <w:lang w:eastAsia="en-GB"/>
        </w:rPr>
        <w:t>الانتباه إلى مساعدة الفقراء.</w:t>
      </w:r>
    </w:p>
    <w:p w14:paraId="2764D720" w14:textId="354BEC9B"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hAnsi="Traditional Arabic" w:cs="Traditional Arabic"/>
          <w:sz w:val="36"/>
          <w:szCs w:val="36"/>
          <w:rtl/>
        </w:rPr>
        <w:t xml:space="preserve">وكان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يخبر الناس أحيانا بتلقي العلم من الله عن شئونهم، أو كان ينبئ بعلم من الله عن مصير المعارضين، وأحيانا كان تحقُّق ذلك يستغرق وقتا لحكمة من الله.</w:t>
      </w:r>
      <w:r w:rsidR="00643C6A">
        <w:rPr>
          <w:rFonts w:ascii="Traditional Arabic" w:hAnsi="Traditional Arabic" w:cs="Traditional Arabic"/>
          <w:sz w:val="36"/>
          <w:szCs w:val="36"/>
          <w:rtl/>
        </w:rPr>
        <w:t xml:space="preserve"> </w:t>
      </w:r>
    </w:p>
    <w:p w14:paraId="629DA51D" w14:textId="4FB8F5CD" w:rsidR="004865C0" w:rsidRPr="003F532B" w:rsidRDefault="004865C0" w:rsidP="00B3104A">
      <w:pPr>
        <w:bidi/>
        <w:spacing w:after="0" w:line="240" w:lineRule="auto"/>
        <w:ind w:firstLine="227"/>
        <w:jc w:val="both"/>
        <w:rPr>
          <w:rFonts w:ascii="Traditional Arabic" w:hAnsi="Traditional Arabic" w:cs="Traditional Arabic"/>
          <w:sz w:val="36"/>
          <w:szCs w:val="36"/>
          <w:rtl/>
          <w:lang w:bidi="ur-PK"/>
        </w:rPr>
      </w:pPr>
      <w:r w:rsidRPr="003F532B">
        <w:rPr>
          <w:rFonts w:ascii="Traditional Arabic" w:hAnsi="Traditional Arabic" w:cs="Traditional Arabic"/>
          <w:sz w:val="36"/>
          <w:szCs w:val="36"/>
          <w:rtl/>
          <w:lang w:bidi="ur-PK"/>
        </w:rPr>
        <w:t>كان</w:t>
      </w:r>
      <w:r w:rsidR="00643C6A">
        <w:rPr>
          <w:rFonts w:ascii="Traditional Arabic" w:hAnsi="Traditional Arabic" w:cs="Traditional Arabic"/>
          <w:sz w:val="36"/>
          <w:szCs w:val="36"/>
          <w:rtl/>
          <w:lang w:bidi="ur-PK"/>
        </w:rPr>
        <w:t xml:space="preserve"> </w:t>
      </w:r>
      <w:r w:rsidR="00370234">
        <w:rPr>
          <w:rFonts w:ascii="Traditional Arabic" w:hAnsi="Traditional Arabic" w:cs="Traditional Arabic"/>
          <w:sz w:val="36"/>
          <w:szCs w:val="36"/>
          <w:lang w:bidi="ur-PK"/>
        </w:rPr>
        <w:sym w:font="AGA Arabesque" w:char="F075"/>
      </w:r>
      <w:r w:rsidRPr="003F532B">
        <w:rPr>
          <w:rFonts w:ascii="Traditional Arabic" w:hAnsi="Traditional Arabic" w:cs="Traditional Arabic"/>
          <w:sz w:val="36"/>
          <w:szCs w:val="36"/>
          <w:rtl/>
          <w:lang w:bidi="ur-PK"/>
        </w:rPr>
        <w:t xml:space="preserve"> يصاب بالقلق الشديد في مثل هذه المواطن وينهمك في الدعاء، لأن المعارضين سوف يثيرون الضجة الآن، ولكن عندما تتحقق نبوءته كان يخر ساجدا لله، شاكرا له غاية الشكر. قال المسيح الموعود</w:t>
      </w:r>
      <w:r w:rsidR="00643C6A">
        <w:rPr>
          <w:rFonts w:ascii="Traditional Arabic" w:hAnsi="Traditional Arabic" w:cs="Traditional Arabic"/>
          <w:sz w:val="36"/>
          <w:szCs w:val="36"/>
          <w:rtl/>
          <w:lang w:bidi="ur-PK"/>
        </w:rPr>
        <w:t xml:space="preserve"> </w:t>
      </w:r>
      <w:r w:rsidR="00370234">
        <w:rPr>
          <w:rFonts w:ascii="Traditional Arabic" w:hAnsi="Traditional Arabic" w:cs="Traditional Arabic"/>
          <w:sz w:val="36"/>
          <w:szCs w:val="36"/>
          <w:lang w:bidi="ur-PK"/>
        </w:rPr>
        <w:sym w:font="AGA Arabesque" w:char="F075"/>
      </w:r>
      <w:r w:rsidRPr="003F532B">
        <w:rPr>
          <w:rFonts w:ascii="Traditional Arabic" w:hAnsi="Traditional Arabic" w:cs="Traditional Arabic"/>
          <w:sz w:val="36"/>
          <w:szCs w:val="36"/>
          <w:rtl/>
          <w:lang w:bidi="ur-PK"/>
        </w:rPr>
        <w:t xml:space="preserve">: </w:t>
      </w:r>
      <w:r w:rsidR="00370234">
        <w:rPr>
          <w:rFonts w:ascii="Traditional Arabic" w:hAnsi="Traditional Arabic" w:cs="Traditional Arabic" w:hint="cs"/>
          <w:sz w:val="36"/>
          <w:szCs w:val="36"/>
          <w:rtl/>
          <w:lang w:bidi="ur-PK"/>
        </w:rPr>
        <w:t>"</w:t>
      </w:r>
      <w:r w:rsidRPr="003F532B">
        <w:rPr>
          <w:rFonts w:ascii="Traditional Arabic" w:hAnsi="Traditional Arabic" w:cs="Traditional Arabic"/>
          <w:sz w:val="36"/>
          <w:szCs w:val="36"/>
          <w:rtl/>
          <w:lang w:bidi="ur-PK"/>
        </w:rPr>
        <w:t>تنبأتُ ذات مرة عن بشبمر داس -وهو أخو شرمبت الكهتري الهندوسي- بأنه لن تبرأ ساحته كليًّا في قضية جنائية مرفوعة ضده إلا أن عقوبة سجنه ستُخفَّف إلى النصف. واتفق بعد ذلك أنه لما فُكَّ أسرُه بعد أن قضى في السجن نصف العقوبة- كما أُخبر في النبوءة سلفًا- أشاع أهلُه خلافا للواقع بأن بشمبر داس قد بُرّئتْ ساحته نهائيا. وكان الوقت ليلا، وكنتُ قد ذهبتُ إلى مسجدنا الكبير للصلاة، فجاء إلى المسجد شخص يدعى علي محمد ملا من سكان قاديان، وأخبر بأن بشمبر داس قد عُدَّ بريئا، وأن الناس يباركون له في السوق. فانتابتني صدمة شديدة بسماع هذا الخبر وأصاب قلبي قلق شديد، لأن الهندوس المتعصبين سيهاجمونني الآن قائلين كنتَ أخبرتَ بأنه لن تبرأ ساحته ولكن صدر الحكم ببراءته. وبسبب هذا الهم والغم طالت صلاتي كثيرا وكأن كل ركعة منها طالت لسنة كاملة. وفي إحدى الركعات حين خررت ساجدًا وقد وصل اضطراري ذروته، خاطبني الله تعالى بصوت عالٍ وأنا ساجد وقال: "لا تخف إنك أنت الأعلى". ثم ظللت أترقّب كيفية تحقق النبوءة، ولكن لم تظهر أي</w:t>
      </w:r>
      <w:r w:rsidR="009B49AA">
        <w:rPr>
          <w:rFonts w:ascii="Traditional Arabic" w:hAnsi="Traditional Arabic" w:cs="Traditional Arabic" w:hint="cs"/>
          <w:sz w:val="36"/>
          <w:szCs w:val="36"/>
          <w:rtl/>
          <w:lang w:bidi="ur-PK"/>
        </w:rPr>
        <w:t>ة</w:t>
      </w:r>
      <w:r w:rsidRPr="003F532B">
        <w:rPr>
          <w:rFonts w:ascii="Traditional Arabic" w:hAnsi="Traditional Arabic" w:cs="Traditional Arabic"/>
          <w:sz w:val="36"/>
          <w:szCs w:val="36"/>
          <w:rtl/>
          <w:lang w:bidi="ur-PK"/>
        </w:rPr>
        <w:t xml:space="preserve"> آية. وكنتُ أسأل شرمبت مرة بعد أخرى وأقول له: هل صحيح أن بشمبر داس قد صدر الحكم ببراءته؟ فكان يجيب في كل مرة، نعم لقد صدر الحكم ببراءته فعلا، وأي حاجة بي لأكذب؟ (أي كان هذا الهندوسي يقول هكذا، وكذلك كل من سئل من أهل القرية كان جوابه: نعم، لقد سمعنا نحن أيضا أن</w:t>
      </w:r>
      <w:r w:rsidR="009B49AA">
        <w:rPr>
          <w:rFonts w:ascii="Traditional Arabic" w:hAnsi="Traditional Arabic" w:cs="Traditional Arabic" w:hint="cs"/>
          <w:sz w:val="36"/>
          <w:szCs w:val="36"/>
          <w:rtl/>
          <w:lang w:bidi="ur-PK"/>
        </w:rPr>
        <w:t>ه قد</w:t>
      </w:r>
      <w:r w:rsidRPr="003F532B">
        <w:rPr>
          <w:rFonts w:ascii="Traditional Arabic" w:hAnsi="Traditional Arabic" w:cs="Traditional Arabic"/>
          <w:sz w:val="36"/>
          <w:szCs w:val="36"/>
          <w:rtl/>
          <w:lang w:bidi="ur-PK"/>
        </w:rPr>
        <w:t xml:space="preserve"> عُدَّ بريئا). ومضت على هذه الحالة قرابة ستة شهور، وما انفكّ أشرار الناس يسخرون ويستهزئون كما هو دأبهم منذ القِدم. ولكن شرمبت لم يسخر ولم يستهزئ قط، فأيقنت في نفسي أنه قد عاملني بأدب ولباقة هذه المرة، ومع ذلك كنت أشعر بالخجل أمامه إذ كنتُ أخبرته بكل تأكيد بأن أخاه لن يُعَدّ بريئا، ولكن الأمر ظهر على عكس ذلك. غير أن إيماني بربي كان قويا جدا وكنت على يقين بأن الله تعالى سيُري نموذج قدرته حتما؛ إذ من الممكن أن يُقبض عليه بعد صدور الحكم ببراءته أيضا. ولكني لم أكن أعرف أن خبر براءته كان زائفا أصلا (أي أشاعه القوم كذبا وزورا). ثم حدث أن قاضي المحكمة التابعة لبتاله واسمه الحافظ هدايت علي، جاء إلى قاديان في جولة رسمية في حوالي الساعة الثامنة صباحا، إذ</w:t>
      </w:r>
      <w:r w:rsidR="009B49AA" w:rsidRPr="009B49AA">
        <w:rPr>
          <w:rFonts w:ascii="Traditional Arabic" w:hAnsi="Traditional Arabic" w:cs="Traditional Arabic"/>
          <w:sz w:val="36"/>
          <w:szCs w:val="36"/>
          <w:rtl/>
          <w:lang w:bidi="ur-PK"/>
        </w:rPr>
        <w:t xml:space="preserve"> كانت</w:t>
      </w:r>
      <w:r w:rsidRPr="003F532B">
        <w:rPr>
          <w:rFonts w:ascii="Traditional Arabic" w:hAnsi="Traditional Arabic" w:cs="Traditional Arabic"/>
          <w:sz w:val="36"/>
          <w:szCs w:val="36"/>
          <w:rtl/>
          <w:lang w:bidi="ur-PK"/>
        </w:rPr>
        <w:t xml:space="preserve"> قاديان تابعة إداريًا لمحكمة </w:t>
      </w:r>
      <w:r w:rsidR="005E4E11" w:rsidRPr="003F532B">
        <w:rPr>
          <w:rFonts w:ascii="Traditional Arabic" w:hAnsi="Traditional Arabic" w:cs="Traditional Arabic"/>
          <w:sz w:val="36"/>
          <w:szCs w:val="36"/>
          <w:rtl/>
          <w:lang w:bidi="ur-PK"/>
        </w:rPr>
        <w:t>ب</w:t>
      </w:r>
      <w:r w:rsidR="005E4E11">
        <w:rPr>
          <w:rFonts w:ascii="Traditional Arabic" w:hAnsi="Traditional Arabic" w:cs="Traditional Arabic" w:hint="cs"/>
          <w:sz w:val="36"/>
          <w:szCs w:val="36"/>
          <w:rtl/>
          <w:lang w:bidi="ur-PK"/>
        </w:rPr>
        <w:t>ط</w:t>
      </w:r>
      <w:r w:rsidR="005E4E11" w:rsidRPr="003F532B">
        <w:rPr>
          <w:rFonts w:ascii="Traditional Arabic" w:hAnsi="Traditional Arabic" w:cs="Traditional Arabic"/>
          <w:sz w:val="36"/>
          <w:szCs w:val="36"/>
          <w:rtl/>
          <w:lang w:bidi="ur-PK"/>
        </w:rPr>
        <w:t>اله</w:t>
      </w:r>
      <w:r w:rsidRPr="003F532B">
        <w:rPr>
          <w:rFonts w:ascii="Traditional Arabic" w:hAnsi="Traditional Arabic" w:cs="Traditional Arabic"/>
          <w:sz w:val="36"/>
          <w:szCs w:val="36"/>
          <w:rtl/>
          <w:lang w:bidi="ur-PK"/>
        </w:rPr>
        <w:t xml:space="preserve">. فجاء إلى بيتنا، ولم يكن قد ترجّل عن فرسه بعدُ حتى تقدم الهندوس لإلقاء السلام عليه </w:t>
      </w:r>
      <w:r w:rsidR="009B49AA">
        <w:rPr>
          <w:rFonts w:ascii="Traditional Arabic" w:hAnsi="Traditional Arabic" w:cs="Traditional Arabic" w:hint="cs"/>
          <w:sz w:val="36"/>
          <w:szCs w:val="36"/>
          <w:rtl/>
          <w:lang w:bidi="ur-PK"/>
        </w:rPr>
        <w:t>ب</w:t>
      </w:r>
      <w:r w:rsidRPr="003F532B">
        <w:rPr>
          <w:rFonts w:ascii="Traditional Arabic" w:hAnsi="Traditional Arabic" w:cs="Traditional Arabic"/>
          <w:sz w:val="36"/>
          <w:szCs w:val="36"/>
          <w:rtl/>
          <w:lang w:bidi="ur-PK"/>
        </w:rPr>
        <w:t xml:space="preserve">حسب </w:t>
      </w:r>
      <w:r w:rsidRPr="003F532B">
        <w:rPr>
          <w:rFonts w:ascii="Traditional Arabic" w:hAnsi="Traditional Arabic" w:cs="Traditional Arabic"/>
          <w:sz w:val="36"/>
          <w:szCs w:val="36"/>
          <w:rtl/>
          <w:lang w:bidi="ur-PK"/>
        </w:rPr>
        <w:lastRenderedPageBreak/>
        <w:t xml:space="preserve">تقاليدهم، بمن فيهم بشمبر داس المذكور أيضا، وحين رآه القاضي قال: يا بشمبر داس لقد سرّنا فكاكُ أسرك ولكن المؤسف أنه لم تبرأ ساحتك. فلم ألبث أن سجدتُ شكرا </w:t>
      </w:r>
      <w:r w:rsidR="00643C6A">
        <w:rPr>
          <w:rFonts w:ascii="Traditional Arabic" w:hAnsi="Traditional Arabic" w:cs="Traditional Arabic" w:hint="cs"/>
          <w:sz w:val="36"/>
          <w:szCs w:val="36"/>
          <w:rtl/>
          <w:lang w:bidi="ur-PK"/>
        </w:rPr>
        <w:t>ل</w:t>
      </w:r>
      <w:r w:rsidRPr="003F532B">
        <w:rPr>
          <w:rFonts w:ascii="Traditional Arabic" w:hAnsi="Traditional Arabic" w:cs="Traditional Arabic"/>
          <w:sz w:val="36"/>
          <w:szCs w:val="36"/>
          <w:rtl/>
          <w:lang w:bidi="ur-PK"/>
        </w:rPr>
        <w:t>له عندما سماع هذا الكلام، ودعوت شرمبت فورًا وقلت له: لماذا ظللتَ تكذب كل هذه الفترة بقولك لي إن بشمبر داس قد برّئت ساحته، ولماذا آذيتني دون وجه حق؟</w:t>
      </w:r>
      <w:r w:rsidR="00643C6A">
        <w:rPr>
          <w:rFonts w:ascii="Traditional Arabic" w:hAnsi="Traditional Arabic" w:cs="Traditional Arabic"/>
          <w:sz w:val="36"/>
          <w:szCs w:val="36"/>
          <w:rtl/>
          <w:lang w:bidi="ur-PK"/>
        </w:rPr>
        <w:t xml:space="preserve"> </w:t>
      </w:r>
      <w:r w:rsidRPr="003F532B">
        <w:rPr>
          <w:rFonts w:ascii="Traditional Arabic" w:hAnsi="Traditional Arabic" w:cs="Traditional Arabic"/>
          <w:sz w:val="36"/>
          <w:szCs w:val="36"/>
          <w:rtl/>
          <w:lang w:bidi="ur-PK"/>
        </w:rPr>
        <w:t>فأجاب: لقد كذبتُ مضطرا لسبب قاهر؛ وهو أن من عادة</w:t>
      </w:r>
      <w:r w:rsidR="00643C6A">
        <w:rPr>
          <w:rFonts w:ascii="Traditional Arabic" w:hAnsi="Traditional Arabic" w:cs="Traditional Arabic"/>
          <w:sz w:val="36"/>
          <w:szCs w:val="36"/>
          <w:rtl/>
          <w:lang w:bidi="ur-PK"/>
        </w:rPr>
        <w:t xml:space="preserve"> </w:t>
      </w:r>
      <w:r w:rsidRPr="003F532B">
        <w:rPr>
          <w:rFonts w:ascii="Traditional Arabic" w:hAnsi="Traditional Arabic" w:cs="Traditional Arabic"/>
          <w:sz w:val="36"/>
          <w:szCs w:val="36"/>
          <w:rtl/>
          <w:lang w:bidi="ur-PK"/>
        </w:rPr>
        <w:t>قومنا أنهم يثيرون شتى الاعتراضات على أتفه الأمور عند</w:t>
      </w:r>
      <w:r w:rsidR="00643C6A">
        <w:rPr>
          <w:rFonts w:ascii="Traditional Arabic" w:hAnsi="Traditional Arabic" w:cs="Traditional Arabic"/>
          <w:sz w:val="36"/>
          <w:szCs w:val="36"/>
          <w:rtl/>
          <w:lang w:bidi="ur-PK"/>
        </w:rPr>
        <w:t xml:space="preserve"> </w:t>
      </w:r>
      <w:r w:rsidRPr="003F532B">
        <w:rPr>
          <w:rFonts w:ascii="Traditional Arabic" w:hAnsi="Traditional Arabic" w:cs="Traditional Arabic"/>
          <w:sz w:val="36"/>
          <w:szCs w:val="36"/>
          <w:rtl/>
          <w:lang w:val="en-US"/>
        </w:rPr>
        <w:t>طلب</w:t>
      </w:r>
      <w:r w:rsidRPr="003F532B">
        <w:rPr>
          <w:rFonts w:ascii="Traditional Arabic" w:hAnsi="Traditional Arabic" w:cs="Traditional Arabic"/>
          <w:sz w:val="36"/>
          <w:szCs w:val="36"/>
          <w:rtl/>
          <w:lang w:bidi="ur-PK"/>
        </w:rPr>
        <w:t xml:space="preserve"> الزواج، ولو ثبت على أحد سوءُ تصرفٍ صعبَ عليه أن يجد فتاة للزواج. هذا ما أكرهني على الكذب وإشاعة الأمر خلافًا للواقع</w:t>
      </w:r>
      <w:r w:rsidR="00370234">
        <w:rPr>
          <w:rFonts w:ascii="Traditional Arabic" w:hAnsi="Traditional Arabic" w:cs="Traditional Arabic" w:hint="cs"/>
          <w:sz w:val="36"/>
          <w:szCs w:val="36"/>
          <w:rtl/>
          <w:lang w:bidi="ur-PK"/>
        </w:rPr>
        <w:t>"</w:t>
      </w:r>
      <w:r w:rsidRPr="003F532B">
        <w:rPr>
          <w:rFonts w:ascii="Traditional Arabic" w:hAnsi="Traditional Arabic" w:cs="Traditional Arabic"/>
          <w:sz w:val="36"/>
          <w:szCs w:val="36"/>
          <w:rtl/>
          <w:lang w:bidi="ur-PK"/>
        </w:rPr>
        <w:t>.</w:t>
      </w:r>
    </w:p>
    <w:p w14:paraId="54D4361B" w14:textId="14792EF9"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hAnsi="Traditional Arabic" w:cs="Traditional Arabic"/>
          <w:sz w:val="36"/>
          <w:szCs w:val="36"/>
          <w:rtl/>
          <w:lang w:bidi="ur-PK"/>
        </w:rPr>
        <w:t xml:space="preserve">ويتحدث المسيح الموعود </w:t>
      </w:r>
      <w:r w:rsidR="00643C6A">
        <w:rPr>
          <w:rFonts w:ascii="Traditional Arabic" w:hAnsi="Traditional Arabic" w:cs="Traditional Arabic"/>
          <w:sz w:val="36"/>
          <w:szCs w:val="36"/>
          <w:lang w:bidi="ur-PK"/>
        </w:rPr>
        <w:sym w:font="AGA Arabesque" w:char="F075"/>
      </w:r>
      <w:r w:rsidR="00643C6A">
        <w:rPr>
          <w:rFonts w:ascii="Traditional Arabic" w:hAnsi="Traditional Arabic" w:cs="Traditional Arabic" w:hint="cs"/>
          <w:sz w:val="36"/>
          <w:szCs w:val="36"/>
          <w:rtl/>
          <w:lang w:bidi="ur-PK"/>
        </w:rPr>
        <w:t xml:space="preserve"> </w:t>
      </w:r>
      <w:r w:rsidRPr="003F532B">
        <w:rPr>
          <w:rFonts w:ascii="Traditional Arabic" w:hAnsi="Traditional Arabic" w:cs="Traditional Arabic"/>
          <w:sz w:val="36"/>
          <w:szCs w:val="36"/>
          <w:rtl/>
          <w:lang w:bidi="ur-PK"/>
        </w:rPr>
        <w:t xml:space="preserve">عن آية أخرى ويقول: </w:t>
      </w:r>
      <w:r w:rsidR="00370234">
        <w:rPr>
          <w:rFonts w:ascii="Traditional Arabic" w:hAnsi="Traditional Arabic" w:cs="Traditional Arabic" w:hint="cs"/>
          <w:sz w:val="36"/>
          <w:szCs w:val="36"/>
          <w:rtl/>
          <w:lang w:bidi="ur-PK"/>
        </w:rPr>
        <w:t>"</w:t>
      </w:r>
      <w:r w:rsidRPr="003F532B">
        <w:rPr>
          <w:rFonts w:ascii="Traditional Arabic" w:hAnsi="Traditional Arabic" w:cs="Traditional Arabic"/>
          <w:sz w:val="36"/>
          <w:szCs w:val="36"/>
          <w:rtl/>
          <w:lang w:bidi="ur-PK"/>
        </w:rPr>
        <w:t xml:space="preserve">هناك نبوءة تحققت أمام أعين بعض الآريين الهندوس التابعين </w:t>
      </w:r>
      <w:r w:rsidRPr="003F532B">
        <w:rPr>
          <w:rFonts w:ascii="Traditional Arabic" w:hAnsi="Traditional Arabic" w:cs="Traditional Arabic"/>
          <w:sz w:val="36"/>
          <w:szCs w:val="36"/>
          <w:rtl/>
        </w:rPr>
        <w:t>للبانديت ديانند، واطّلاعُ القراء على كيفية تحققها لا يخلو من فائدة، لذا أكتبها نصحًا للذين يجهلون عظمة الإسلام وإن كان في ذكرها بعض الإطالة. قبْل تحقق هذه النبوءة اعترضتني مشاكل ومكروهات من نوع غريب (سنرى في هذه النبوءات أيضا أن هدفه</w:t>
      </w:r>
      <w:r w:rsidR="00643C6A">
        <w:rPr>
          <w:rFonts w:ascii="Traditional Arabic" w:hAnsi="Traditional Arabic" w:cs="Traditional Arabic"/>
          <w:sz w:val="36"/>
          <w:szCs w:val="36"/>
          <w:rtl/>
        </w:rPr>
        <w:t xml:space="preserve"> </w:t>
      </w:r>
      <w:r w:rsidR="005E3E3F">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منها هو إظهار عظمة الإسلام ورفع راية النبي</w:t>
      </w:r>
      <w:r w:rsidR="00643C6A">
        <w:rPr>
          <w:rFonts w:ascii="Traditional Arabic" w:hAnsi="Traditional Arabic" w:cs="Traditional Arabic"/>
          <w:sz w:val="36"/>
          <w:szCs w:val="36"/>
          <w:rtl/>
        </w:rPr>
        <w:t xml:space="preserve"> </w:t>
      </w:r>
      <w:r w:rsidR="005E3E3F">
        <w:rPr>
          <w:rFonts w:ascii="Traditional Arabic" w:hAnsi="Traditional Arabic" w:cs="Traditional Arabic"/>
          <w:sz w:val="36"/>
          <w:szCs w:val="36"/>
        </w:rPr>
        <w:sym w:font="AGA Arabesque" w:char="F072"/>
      </w:r>
      <w:r w:rsidRPr="003F532B">
        <w:rPr>
          <w:rFonts w:ascii="Traditional Arabic" w:hAnsi="Traditional Arabic" w:cs="Traditional Arabic"/>
          <w:sz w:val="36"/>
          <w:szCs w:val="36"/>
          <w:rtl/>
        </w:rPr>
        <w:t xml:space="preserve">. ويتابع حضرته ويقول:) ولكن الله الكريم رفع كل هذه المشاكل والعوائق وحقق النبوءة يوم الاثنين 10 - 9 - 1883م. وبيان ذلك أن الله تعالى بشّرني من أجل اطمئناني عند الضرورة الملحة تماما، يوم الخميس بتاريخ 6- 9 </w:t>
      </w:r>
      <w:r w:rsidR="00643C6A">
        <w:rPr>
          <w:rFonts w:ascii="Traditional Arabic" w:hAnsi="Traditional Arabic" w:cs="Traditional Arabic" w:hint="cs"/>
          <w:sz w:val="36"/>
          <w:szCs w:val="36"/>
          <w:rtl/>
        </w:rPr>
        <w:t>-</w:t>
      </w:r>
      <w:r w:rsidRPr="003F532B">
        <w:rPr>
          <w:rFonts w:ascii="Traditional Arabic" w:hAnsi="Traditional Arabic" w:cs="Traditional Arabic"/>
          <w:sz w:val="36"/>
          <w:szCs w:val="36"/>
          <w:rtl/>
        </w:rPr>
        <w:t xml:space="preserve"> 1883، بكلامه المبارك بأن إحدى وعشرين روبية آتيةٌ قريبا</w:t>
      </w:r>
      <w:r w:rsidRPr="003F532B">
        <w:rPr>
          <w:rFonts w:ascii="Traditional Arabic" w:hAnsi="Traditional Arabic" w:cs="Traditional Arabic"/>
          <w:sz w:val="36"/>
          <w:szCs w:val="36"/>
          <w:rtl/>
          <w:lang w:bidi="ur-PK"/>
        </w:rPr>
        <w:t>.</w:t>
      </w:r>
    </w:p>
    <w:p w14:paraId="6C2C8B37" w14:textId="45424A80"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hAnsi="Traditional Arabic" w:cs="Traditional Arabic"/>
          <w:sz w:val="36"/>
          <w:szCs w:val="36"/>
          <w:rtl/>
          <w:lang w:bidi="ur-PK"/>
        </w:rPr>
        <w:t>والغريب في هذه البشارة أني أُخبرت بعدد معين من الروبيات الآتية، والإطْلاع على عدد معين سلفًا أمرٌ خاص بعالم الغيب وحده دون غيره (أي أن الإطْلاع على عدد معين من الروبيات الآتية ليس بأمر عادي). والأمر الآخر والأغرب من ذلك هو أن هذا العدد كان على وجه غير معهود، ولم يخطر ببالي من قبل، إذ لم يكن لهذا العدد علاقة بثمن الكتاب. فبسبب هذه الأمور العجيبة الغريبة أعلمتُ بعض الآريين بهذا الإلهام قبل تحققه. ثم كتأكيد، تلقيت للمرة الثالثة وفي 10/ 9/1883 إلهاما يقول: قد جاءت إحدى وعشرون روبية. وفهمت من ذلك أن هذه النبوءة ستتحقق اليوم.</w:t>
      </w:r>
      <w:r w:rsidR="00643C6A">
        <w:rPr>
          <w:rFonts w:ascii="Traditional Arabic" w:hAnsi="Traditional Arabic" w:cs="Traditional Arabic"/>
          <w:sz w:val="36"/>
          <w:szCs w:val="36"/>
          <w:rtl/>
        </w:rPr>
        <w:t xml:space="preserve"> </w:t>
      </w:r>
      <w:r w:rsidRPr="003F532B">
        <w:rPr>
          <w:rFonts w:ascii="Traditional Arabic" w:hAnsi="Traditional Arabic" w:cs="Traditional Arabic"/>
          <w:sz w:val="36"/>
          <w:szCs w:val="36"/>
          <w:rtl/>
          <w:lang w:bidi="ur-PK"/>
        </w:rPr>
        <w:t xml:space="preserve">ثم لم تمضِ على هذا الإلهام إلا ثلاث دقائق أو أكثر قليلا حتى حضر عندي شخص مريض اسمه "وزير سنغ"، وأهدى لي روبية واحدة فور حضوره. ومع أن المعالجة والمداواة ليست مهنتي، بل كلما أتاني مريض صدفة وعرفت دواءه أعطيته إياه لوجه الله تعالى بُغْيةَ الثواب فحسب. (يقول حضرته </w:t>
      </w:r>
      <w:r w:rsidR="00643C6A">
        <w:rPr>
          <w:rFonts w:ascii="Traditional Arabic" w:hAnsi="Traditional Arabic" w:cs="Traditional Arabic" w:hint="cs"/>
          <w:sz w:val="36"/>
          <w:szCs w:val="36"/>
          <w:rtl/>
          <w:lang w:bidi="ur-PK"/>
        </w:rPr>
        <w:t>إ</w:t>
      </w:r>
      <w:r w:rsidRPr="003F532B">
        <w:rPr>
          <w:rFonts w:ascii="Traditional Arabic" w:hAnsi="Traditional Arabic" w:cs="Traditional Arabic"/>
          <w:sz w:val="36"/>
          <w:szCs w:val="36"/>
          <w:rtl/>
          <w:lang w:bidi="ur-PK"/>
        </w:rPr>
        <w:t>ني لا آخذ أجر العلاج عادةً) ولكني أخذت تلك الروبية من ذلك المريض، إذ خطر ببالي فورا أنها جزء من تلك النبوءة (أي القائلة إن إحدى وعشرين روبية آتيةٌ). ثم أرسلتُ شخصا موثوقا به إلى مكتب البريد ظنًّا مني أن الجزء الثاني من النبوءة ربما سيتحقق بواسطة البريد. فقال مدير مكتب البريد، وكان هندوسيا، لم يصلني إلا حوالة بريدية واحدة مِن مدينة "ديره غازي خان"، قدرها خمس روبيات وهي مصحوبة ببطاقة، وليست عندي النقود الآن، ولسوف أعطيها عندما يأتيني المال.</w:t>
      </w:r>
      <w:r w:rsidR="00643C6A">
        <w:rPr>
          <w:rFonts w:ascii="Traditional Arabic" w:hAnsi="Traditional Arabic" w:cs="Traditional Arabic"/>
          <w:sz w:val="36"/>
          <w:szCs w:val="36"/>
          <w:rtl/>
          <w:lang w:bidi="ur-PK"/>
        </w:rPr>
        <w:t xml:space="preserve"> </w:t>
      </w:r>
      <w:r w:rsidRPr="003F532B">
        <w:rPr>
          <w:rFonts w:ascii="Traditional Arabic" w:hAnsi="Traditional Arabic" w:cs="Traditional Arabic"/>
          <w:sz w:val="36"/>
          <w:szCs w:val="36"/>
          <w:rtl/>
          <w:lang w:bidi="ur-PK"/>
        </w:rPr>
        <w:t>وبسماع هذا الخبر أخذتني حيرة شديدة وأصابني من القلق ما لا يمكن وصفه. (علمًا أنه</w:t>
      </w:r>
      <w:r w:rsidR="00643C6A">
        <w:rPr>
          <w:rFonts w:ascii="Traditional Arabic" w:hAnsi="Traditional Arabic" w:cs="Traditional Arabic"/>
          <w:sz w:val="36"/>
          <w:szCs w:val="36"/>
          <w:rtl/>
          <w:lang w:bidi="ur-PK"/>
        </w:rPr>
        <w:t xml:space="preserve"> </w:t>
      </w:r>
      <w:r w:rsidR="000B5306">
        <w:rPr>
          <w:rFonts w:ascii="Traditional Arabic" w:hAnsi="Traditional Arabic" w:cs="Traditional Arabic"/>
          <w:sz w:val="36"/>
          <w:szCs w:val="36"/>
          <w:lang w:bidi="ur-PK"/>
        </w:rPr>
        <w:sym w:font="AGA Arabesque" w:char="F075"/>
      </w:r>
      <w:r w:rsidRPr="003F532B">
        <w:rPr>
          <w:rFonts w:ascii="Traditional Arabic" w:hAnsi="Traditional Arabic" w:cs="Traditional Arabic"/>
          <w:sz w:val="36"/>
          <w:szCs w:val="36"/>
          <w:rtl/>
          <w:lang w:bidi="ur-PK"/>
        </w:rPr>
        <w:t xml:space="preserve"> يذكر هذه النبوءة أمام غير المسلمين لإظهار صدق الإسلام، ويقول كنت قلقا جدا) وبينما كنت </w:t>
      </w:r>
      <w:r w:rsidRPr="003F532B">
        <w:rPr>
          <w:rFonts w:ascii="Traditional Arabic" w:hAnsi="Traditional Arabic" w:cs="Traditional Arabic"/>
          <w:sz w:val="36"/>
          <w:szCs w:val="36"/>
          <w:rtl/>
          <w:lang w:bidi="ur-PK"/>
        </w:rPr>
        <w:lastRenderedPageBreak/>
        <w:t>في قلق شديد وفي حيرة من أمري وأقول في نفسي إذا جمعنا روبية في خمس روبيات تصير ستا، فكيف يصبح المبلغ 21 روبية؟</w:t>
      </w:r>
      <w:r w:rsidR="00643C6A">
        <w:rPr>
          <w:rFonts w:ascii="Traditional Arabic" w:hAnsi="Traditional Arabic" w:cs="Traditional Arabic"/>
          <w:sz w:val="36"/>
          <w:szCs w:val="36"/>
          <w:rtl/>
          <w:lang w:bidi="ur-PK"/>
        </w:rPr>
        <w:t xml:space="preserve"> </w:t>
      </w:r>
      <w:r w:rsidRPr="003F532B">
        <w:rPr>
          <w:rFonts w:ascii="Traditional Arabic" w:hAnsi="Traditional Arabic" w:cs="Traditional Arabic"/>
          <w:sz w:val="36"/>
          <w:szCs w:val="36"/>
          <w:rtl/>
          <w:lang w:bidi="ur-PK"/>
        </w:rPr>
        <w:t xml:space="preserve">فما هذا الذي حدث يا إلهي؟ وبينما أنا مستغرق في أفكاري هذه إذ تلقيتُ فجأةً إلهاما يقول: "لقد جاءت إحدى وعشرون، لا شك في ذلك". ثم لم تمض على هذا الإلهام إلا سويعات </w:t>
      </w:r>
      <w:r w:rsidRPr="003F532B">
        <w:rPr>
          <w:rFonts w:ascii="Traditional Arabic" w:eastAsia="Jomhuria" w:hAnsi="Traditional Arabic" w:cs="Traditional Arabic"/>
          <w:sz w:val="36"/>
          <w:szCs w:val="36"/>
          <w:rtl/>
        </w:rPr>
        <w:t>حتى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ذهب</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اليوم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نفسه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آريٌّ، كان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سمع</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قبل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خبر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قاله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موظف</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مكتب</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البريد، إلى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مكتب</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البريد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فأخبره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الموظف، بشيء</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الحرج، قائلا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لقد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وصلت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الحقيقة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عشرون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روبية، وإنما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سبق</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لساني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فقلت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عفويا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إن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الذي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وصل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خمس</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روبيات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فقط</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فجاء</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الهندوسي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الآري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نفسه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بالعشرين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روبية، ومعها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بطاقة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مرسلة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السيد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منشي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إلهي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بخش، المحاسب</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ثم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عُلم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البطاقة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تكن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مثبتة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باستمارة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الحوالة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البريدية، وعُلم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أيضا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النقود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كانت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وصلت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قبل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كما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تبيّن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كتابة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السيد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منشي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إلهي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بخش، التي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أشار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فيها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إلى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إيصال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مكتب</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البريد، أن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الحوالة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البريدية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كانت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وصلت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إلى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قاديان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بتاريخ</w:t>
      </w:r>
      <w:r w:rsidRPr="003F532B">
        <w:rPr>
          <w:rFonts w:ascii="Traditional Arabic" w:hAnsi="Traditional Arabic" w:cs="Traditional Arabic"/>
          <w:sz w:val="36"/>
          <w:szCs w:val="36"/>
          <w:rtl/>
        </w:rPr>
        <w:t xml:space="preserve"> 6 </w:t>
      </w:r>
      <w:r w:rsidRPr="003F532B">
        <w:rPr>
          <w:rFonts w:ascii="Traditional Arabic" w:eastAsia="Jomhuria" w:hAnsi="Traditional Arabic" w:cs="Traditional Arabic"/>
          <w:sz w:val="36"/>
          <w:szCs w:val="36"/>
          <w:rtl/>
        </w:rPr>
        <w:t>سبتمبر</w:t>
      </w:r>
      <w:r w:rsidRPr="003F532B">
        <w:rPr>
          <w:rFonts w:ascii="Traditional Arabic" w:hAnsi="Traditional Arabic" w:cs="Traditional Arabic"/>
          <w:sz w:val="36"/>
          <w:szCs w:val="36"/>
          <w:rtl/>
        </w:rPr>
        <w:t xml:space="preserve"> 1883</w:t>
      </w:r>
      <w:r w:rsidRPr="003F532B">
        <w:rPr>
          <w:rFonts w:ascii="Traditional Arabic" w:eastAsia="Jomhuria" w:hAnsi="Traditional Arabic" w:cs="Traditional Arabic"/>
          <w:sz w:val="36"/>
          <w:szCs w:val="36"/>
          <w:rtl/>
        </w:rPr>
        <w:t>م، أي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اليوم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نفسه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الذي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نزل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الإلهام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وهكذا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تبيّن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رواية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موظف</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مكتب</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البريد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بأسرها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كانت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خاطئة، وثبت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صدق</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أخبر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عالم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الغيب</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وتذكارا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لذلك</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اليوم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المبارك، اشتُريت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حلوى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بروبية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واحدة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ووُزعت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بعض</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الهندوس</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الآريين</w:t>
      </w:r>
      <w:r w:rsidR="00903814">
        <w:rPr>
          <w:rFonts w:ascii="Traditional Arabic" w:eastAsia="Jomhuria" w:hAnsi="Traditional Arabic" w:cs="Traditional Arabic" w:hint="cs"/>
          <w:sz w:val="36"/>
          <w:szCs w:val="36"/>
          <w:rtl/>
        </w:rPr>
        <w:t>"</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وكان</w:t>
      </w:r>
      <w:r w:rsidRPr="003F532B">
        <w:rPr>
          <w:rFonts w:ascii="Traditional Arabic" w:hAnsi="Traditional Arabic" w:cs="Traditional Arabic"/>
          <w:sz w:val="36"/>
          <w:szCs w:val="36"/>
          <w:rtl/>
        </w:rPr>
        <w:t xml:space="preserve">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أخبر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الآريين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بالأمر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قائلا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لهم</w:t>
      </w:r>
      <w:r w:rsidRPr="003F532B">
        <w:rPr>
          <w:rFonts w:ascii="Traditional Arabic" w:hAnsi="Traditional Arabic" w:cs="Traditional Arabic"/>
          <w:sz w:val="36"/>
          <w:szCs w:val="36"/>
          <w:rtl/>
        </w:rPr>
        <w:t xml:space="preserve">: </w:t>
      </w:r>
      <w:r w:rsidR="00903814">
        <w:rPr>
          <w:rFonts w:ascii="Traditional Arabic" w:hAnsi="Traditional Arabic" w:cs="Traditional Arabic" w:hint="cs"/>
          <w:sz w:val="36"/>
          <w:szCs w:val="36"/>
          <w:rtl/>
        </w:rPr>
        <w:t>"</w:t>
      </w:r>
      <w:r w:rsidRPr="003F532B">
        <w:rPr>
          <w:rFonts w:ascii="Traditional Arabic" w:eastAsia="Jomhuria" w:hAnsi="Traditional Arabic" w:cs="Traditional Arabic"/>
          <w:sz w:val="36"/>
          <w:szCs w:val="36"/>
          <w:rtl/>
        </w:rPr>
        <w:t>انظروا، لقد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أخبرني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الله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تعالى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بهذا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الأمر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هذا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النحو</w:t>
      </w:r>
      <w:r w:rsidR="00903814">
        <w:rPr>
          <w:rFonts w:ascii="Traditional Arabic" w:eastAsia="Jomhuria" w:hAnsi="Traditional Arabic" w:cs="Traditional Arabic" w:hint="cs"/>
          <w:sz w:val="36"/>
          <w:szCs w:val="36"/>
          <w:rtl/>
        </w:rPr>
        <w:t>"</w:t>
      </w:r>
      <w:r w:rsidR="00903814">
        <w:rPr>
          <w:rFonts w:ascii="Traditional Arabic" w:hAnsi="Traditional Arabic" w:cs="Traditional Arabic" w:hint="cs"/>
          <w:sz w:val="36"/>
          <w:szCs w:val="36"/>
          <w:rtl/>
        </w:rPr>
        <w:t xml:space="preserve"> ،</w:t>
      </w:r>
      <w:r w:rsidR="00903814"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ثم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أشركهم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فرحته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وأطعمهم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الحلوى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أيضا</w:t>
      </w:r>
      <w:r w:rsidR="00903814">
        <w:rPr>
          <w:rFonts w:ascii="Traditional Arabic" w:hAnsi="Traditional Arabic" w:cs="Traditional Arabic" w:hint="cs"/>
          <w:sz w:val="36"/>
          <w:szCs w:val="36"/>
          <w:rtl/>
        </w:rPr>
        <w:t>،</w:t>
      </w:r>
      <w:r w:rsidR="00903814" w:rsidRPr="003F532B">
        <w:rPr>
          <w:rFonts w:ascii="Traditional Arabic" w:hAnsi="Traditional Arabic" w:cs="Traditional Arabic"/>
          <w:sz w:val="36"/>
          <w:szCs w:val="36"/>
          <w:rtl/>
        </w:rPr>
        <w:t xml:space="preserve"> </w:t>
      </w:r>
      <w:r w:rsidR="00903814">
        <w:rPr>
          <w:rFonts w:ascii="Traditional Arabic" w:hAnsi="Traditional Arabic" w:cs="Traditional Arabic" w:hint="cs"/>
          <w:sz w:val="36"/>
          <w:szCs w:val="36"/>
          <w:rtl/>
        </w:rPr>
        <w:t>"</w:t>
      </w:r>
      <w:r w:rsidRPr="003F532B">
        <w:rPr>
          <w:rFonts w:ascii="Traditional Arabic" w:eastAsia="Jomhuria" w:hAnsi="Traditional Arabic" w:cs="Traditional Arabic"/>
          <w:sz w:val="36"/>
          <w:szCs w:val="36"/>
          <w:rtl/>
        </w:rPr>
        <w:t>فالحمد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لله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آلائه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ونعمائه، ظاهرها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وباطنها</w:t>
      </w:r>
      <w:r w:rsidR="00903814">
        <w:rPr>
          <w:rFonts w:ascii="Traditional Arabic" w:eastAsia="Jomhuria" w:hAnsi="Traditional Arabic" w:cs="Traditional Arabic" w:hint="cs"/>
          <w:sz w:val="36"/>
          <w:szCs w:val="36"/>
          <w:rtl/>
        </w:rPr>
        <w:t>"</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فالله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تعالى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وحده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هو</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المستحق</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لجميع</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أنواع</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الحمد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والثناء</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نعمه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الظاهرة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والباطنة</w:t>
      </w:r>
      <w:r w:rsidRPr="003F532B">
        <w:rPr>
          <w:rFonts w:ascii="Traditional Arabic" w:hAnsi="Traditional Arabic" w:cs="Traditional Arabic"/>
          <w:sz w:val="36"/>
          <w:szCs w:val="36"/>
          <w:rtl/>
        </w:rPr>
        <w:t>.</w:t>
      </w:r>
    </w:p>
    <w:p w14:paraId="03E59BEB" w14:textId="498D5CDF" w:rsidR="004865C0" w:rsidRPr="003F532B" w:rsidRDefault="004865C0" w:rsidP="00B3104A">
      <w:pPr>
        <w:bidi/>
        <w:spacing w:after="0" w:line="240" w:lineRule="auto"/>
        <w:ind w:firstLine="227"/>
        <w:jc w:val="both"/>
        <w:rPr>
          <w:rFonts w:ascii="Traditional Arabic" w:hAnsi="Traditional Arabic" w:cs="Traditional Arabic"/>
          <w:sz w:val="36"/>
          <w:szCs w:val="36"/>
        </w:rPr>
      </w:pPr>
      <w:r w:rsidRPr="003F532B">
        <w:rPr>
          <w:rFonts w:ascii="Traditional Arabic" w:eastAsia="Jomhuria" w:hAnsi="Traditional Arabic" w:cs="Traditional Arabic"/>
          <w:sz w:val="36"/>
          <w:szCs w:val="36"/>
          <w:rtl/>
        </w:rPr>
        <w:t>ويقول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المسيح</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الموعود</w:t>
      </w:r>
      <w:r w:rsidRPr="003F532B">
        <w:rPr>
          <w:rFonts w:ascii="Traditional Arabic" w:hAnsi="Traditional Arabic" w:cs="Traditional Arabic"/>
          <w:sz w:val="36"/>
          <w:szCs w:val="36"/>
          <w:rtl/>
        </w:rPr>
        <w:t xml:space="preserve">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3F532B">
        <w:rPr>
          <w:rFonts w:ascii="Traditional Arabic" w:eastAsia="Jomhuria" w:hAnsi="Traditional Arabic" w:cs="Traditional Arabic"/>
          <w:sz w:val="36"/>
          <w:szCs w:val="36"/>
          <w:rtl/>
        </w:rPr>
        <w:t>ما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قوم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إلا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وظهرت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فيهم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آياتي، وما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فرقة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إلا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وهي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شاهدة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آياتي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ولو</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قلنا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إن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عدد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الشاهدين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عليها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بلغ</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مئة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مليون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شاهد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لما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بالغنا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ولكننا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نتأسف</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كثيرا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حال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المعارضين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الذين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يستفيدوا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منها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شيئا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فالآيات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التي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أُروها، لو</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أُريها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اليهود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زمن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عيسى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مريم</w:t>
      </w:r>
      <w:r w:rsidRPr="003F532B">
        <w:rPr>
          <w:rFonts w:ascii="Traditional Arabic" w:hAnsi="Traditional Arabic" w:cs="Traditional Arabic"/>
          <w:sz w:val="36"/>
          <w:szCs w:val="36"/>
          <w:rtl/>
        </w:rPr>
        <w:t xml:space="preserve"> </w:t>
      </w:r>
      <w:r w:rsidRPr="003F532B">
        <w:rPr>
          <w:rFonts w:ascii="Traditional Arabic" w:hAnsi="Traditional Arabic" w:cs="Traditional Arabic"/>
          <w:sz w:val="36"/>
          <w:szCs w:val="36"/>
        </w:rPr>
        <w:sym w:font="AGA Arabesque" w:char="F075"/>
      </w:r>
      <w:r w:rsidRPr="003F532B">
        <w:rPr>
          <w:rFonts w:ascii="Traditional Arabic" w:eastAsia="Jomhuria" w:hAnsi="Traditional Arabic" w:cs="Traditional Arabic"/>
          <w:sz w:val="36"/>
          <w:szCs w:val="36"/>
          <w:rtl/>
        </w:rPr>
        <w:t>، لما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كانوا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مصداقا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لقوله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تعالى</w:t>
      </w:r>
      <w:r w:rsidRPr="003F532B">
        <w:rPr>
          <w:rFonts w:ascii="Traditional Arabic" w:hAnsi="Traditional Arabic" w:cs="Traditional Arabic"/>
          <w:sz w:val="36"/>
          <w:szCs w:val="36"/>
          <w:rtl/>
        </w:rPr>
        <w:t>:</w:t>
      </w:r>
      <w:r w:rsidR="004E1E10" w:rsidRPr="004E1E10">
        <w:rPr>
          <w:rFonts w:ascii="Traditional Arabic" w:hAnsi="Traditional Arabic" w:cs="Traditional Arabic" w:hint="cs"/>
          <w:color w:val="000000"/>
          <w:sz w:val="36"/>
          <w:szCs w:val="36"/>
          <w:shd w:val="clear" w:color="auto" w:fill="FFFFFF"/>
        </w:rPr>
        <w:sym w:font="AGA Arabesque" w:char="F05D"/>
      </w:r>
      <w:r w:rsidR="004E1E10" w:rsidRPr="004E1E10">
        <w:rPr>
          <w:rFonts w:ascii="Traditional Arabic" w:hAnsi="Traditional Arabic" w:cs="Traditional Arabic" w:hint="cs"/>
          <w:color w:val="000000"/>
          <w:sz w:val="36"/>
          <w:szCs w:val="36"/>
          <w:shd w:val="clear" w:color="auto" w:fill="FFFFFF"/>
        </w:rPr>
        <w:t xml:space="preserve"> </w:t>
      </w:r>
      <w:r w:rsidRPr="003F532B">
        <w:rPr>
          <w:rFonts w:ascii="Traditional Arabic" w:eastAsia="Jomhuria" w:hAnsi="Traditional Arabic" w:cs="Traditional Arabic"/>
          <w:sz w:val="36"/>
          <w:szCs w:val="36"/>
          <w:rtl/>
        </w:rPr>
        <w:t>وَضُرِبَتْ عَلَيْهِمُ الذِّلَّةُ وَالْمَسْكَنَةُ</w:t>
      </w:r>
      <w:r w:rsidR="004E1E10" w:rsidRPr="004E1E10">
        <w:rPr>
          <w:rFonts w:ascii="Traditional Arabic" w:hAnsi="Traditional Arabic" w:cs="Traditional Arabic" w:hint="cs"/>
          <w:color w:val="000000"/>
          <w:sz w:val="36"/>
          <w:szCs w:val="36"/>
          <w:shd w:val="clear" w:color="auto" w:fill="FFFFFF"/>
        </w:rPr>
        <w:sym w:font="AGA Arabesque" w:char="F05B"/>
      </w:r>
      <w:r w:rsidRPr="003F532B">
        <w:rPr>
          <w:rFonts w:ascii="Traditional Arabic" w:eastAsia="Jomhuria" w:hAnsi="Traditional Arabic" w:cs="Traditional Arabic"/>
          <w:sz w:val="36"/>
          <w:szCs w:val="36"/>
          <w:rtl/>
        </w:rPr>
        <w:t xml:space="preserve"> كما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ورد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القرآن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الكريم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ولو</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شاهد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قوم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لوط</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هذه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الآيات، لما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دُفنوا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تحت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الأرض</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نتيجة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زلزال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شديد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ولكن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واحسرتاه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تلك</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القلوب</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التي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ثبت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أنها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أشد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قسوة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الحجارة، وفاقت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ظلمةُ قلوبهم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كلَّ ظلمة</w:t>
      </w:r>
      <w:r w:rsidRPr="003F532B">
        <w:rPr>
          <w:rFonts w:ascii="Traditional Arabic" w:hAnsi="Traditional Arabic" w:cs="Traditional Arabic"/>
          <w:sz w:val="36"/>
          <w:szCs w:val="36"/>
          <w:rtl/>
        </w:rPr>
        <w:t xml:space="preserve">. </w:t>
      </w:r>
    </w:p>
    <w:p w14:paraId="1A9B3F3F" w14:textId="1C26EDDD" w:rsidR="004865C0" w:rsidRPr="003F532B" w:rsidRDefault="004865C0" w:rsidP="00B3104A">
      <w:pPr>
        <w:bidi/>
        <w:spacing w:after="0" w:line="240" w:lineRule="auto"/>
        <w:ind w:firstLine="227"/>
        <w:jc w:val="both"/>
        <w:rPr>
          <w:rFonts w:ascii="Traditional Arabic" w:hAnsi="Traditional Arabic" w:cs="Traditional Arabic"/>
          <w:sz w:val="36"/>
          <w:szCs w:val="36"/>
          <w:rtl/>
        </w:rPr>
      </w:pPr>
      <w:r w:rsidRPr="003F532B">
        <w:rPr>
          <w:rFonts w:ascii="Traditional Arabic" w:eastAsia="Jomhuria" w:hAnsi="Traditional Arabic" w:cs="Traditional Arabic"/>
          <w:sz w:val="36"/>
          <w:szCs w:val="36"/>
          <w:rtl/>
        </w:rPr>
        <w:t>والحقيقة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أنه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كما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أحرز</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هذا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العصر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تقدما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وسيلة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الوسائل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الدنيوية، كذلك</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أحرز</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تقدما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الكفر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وانعدام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الإيمان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أيضا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ولذلك</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فإن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هذا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الكفر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المتطور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يقتضي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ألا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ينزل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عليهم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عذاب</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عادي، بل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عذاب</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ينزل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مثله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منذ</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بدء</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الدنيا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إلى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يومنا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هذا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أية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حال، فإننا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نشكر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الله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تعالى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آلاف</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المرات</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النور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نفسه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الذي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يقبله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معارضونا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وظلوا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عميانا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عنه، صار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سببا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زيادة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بصيرتنا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ومعرفتنا</w:t>
      </w:r>
      <w:r w:rsidRPr="003F532B">
        <w:rPr>
          <w:rFonts w:ascii="Traditional Arabic" w:hAnsi="Traditional Arabic" w:cs="Traditional Arabic"/>
          <w:sz w:val="36"/>
          <w:szCs w:val="36"/>
          <w:rtl/>
        </w:rPr>
        <w:t>.</w:t>
      </w:r>
      <w:r>
        <w:rPr>
          <w:rFonts w:ascii="Traditional Arabic" w:hAnsi="Traditional Arabic" w:cs="Traditional Arabic" w:hint="cs"/>
          <w:sz w:val="36"/>
          <w:szCs w:val="36"/>
          <w:rtl/>
        </w:rPr>
        <w:t>"</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وقد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كتب</w:t>
      </w:r>
      <w:r w:rsidRPr="003F532B">
        <w:rPr>
          <w:rFonts w:ascii="Traditional Arabic" w:hAnsi="Traditional Arabic" w:cs="Traditional Arabic"/>
          <w:sz w:val="36"/>
          <w:szCs w:val="36"/>
          <w:rtl/>
        </w:rPr>
        <w:t xml:space="preserve"> </w:t>
      </w:r>
      <w:r w:rsidRPr="003F532B">
        <w:rPr>
          <w:rFonts w:ascii="Traditional Arabic" w:hAnsi="Traditional Arabic" w:cs="Traditional Arabic"/>
          <w:sz w:val="36"/>
          <w:szCs w:val="36"/>
        </w:rPr>
        <w:sym w:font="AGA Arabesque" w:char="F075"/>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هذا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كتاب</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حقيقة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الوحي</w:t>
      </w:r>
      <w:r w:rsidRPr="003F532B">
        <w:rPr>
          <w:rFonts w:ascii="Traditional Arabic" w:hAnsi="Traditional Arabic" w:cs="Traditional Arabic"/>
          <w:sz w:val="36"/>
          <w:szCs w:val="36"/>
          <w:rtl/>
        </w:rPr>
        <w:t>.</w:t>
      </w:r>
    </w:p>
    <w:p w14:paraId="50D60231" w14:textId="3EA73C45" w:rsidR="004865C0" w:rsidRPr="003F532B" w:rsidRDefault="004865C0" w:rsidP="00B3104A">
      <w:pPr>
        <w:bidi/>
        <w:spacing w:after="0" w:line="240" w:lineRule="auto"/>
        <w:ind w:firstLine="227"/>
        <w:jc w:val="both"/>
        <w:rPr>
          <w:rFonts w:ascii="Traditional Arabic" w:hAnsi="Traditional Arabic" w:cs="Traditional Arabic"/>
          <w:sz w:val="36"/>
          <w:szCs w:val="36"/>
        </w:rPr>
      </w:pPr>
      <w:r w:rsidRPr="003F532B">
        <w:rPr>
          <w:rFonts w:ascii="Traditional Arabic" w:eastAsia="Jomhuria" w:hAnsi="Traditional Arabic" w:cs="Traditional Arabic"/>
          <w:sz w:val="36"/>
          <w:szCs w:val="36"/>
          <w:rtl/>
        </w:rPr>
        <w:t>نسأل</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الله</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تعالى</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أن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يرزقنا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الإدراك</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الحقيقي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للشكر، وأن</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يهب</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لنا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النور</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الحقيقي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والبصيرة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والمعرفة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كذلك</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بعد</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دخولنا</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في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بيعة</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الخادم</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الصادق</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للنبي</w:t>
      </w:r>
      <w:r w:rsidRPr="003F532B">
        <w:rPr>
          <w:rFonts w:ascii="Traditional Arabic" w:hAnsi="Traditional Arabic" w:cs="Traditional Arabic"/>
          <w:sz w:val="36"/>
          <w:szCs w:val="36"/>
          <w:rtl/>
        </w:rPr>
        <w:t xml:space="preserve"> </w:t>
      </w:r>
      <w:r w:rsidRPr="003F532B">
        <w:rPr>
          <w:rFonts w:ascii="Traditional Arabic" w:eastAsia="Jomhuria" w:hAnsi="Traditional Arabic" w:cs="Traditional Arabic"/>
          <w:sz w:val="36"/>
          <w:szCs w:val="36"/>
          <w:rtl/>
        </w:rPr>
        <w:t>الكريم</w:t>
      </w:r>
      <w:r w:rsidR="00643C6A">
        <w:rPr>
          <w:rFonts w:ascii="Traditional Arabic" w:hAnsi="Traditional Arabic" w:cs="Traditional Arabic"/>
          <w:sz w:val="36"/>
          <w:szCs w:val="36"/>
          <w:rtl/>
        </w:rPr>
        <w:t xml:space="preserve"> </w:t>
      </w:r>
      <w:r w:rsidR="006A41E1">
        <w:rPr>
          <w:rFonts w:ascii="Traditional Arabic" w:eastAsia="Jomhuria" w:hAnsi="Traditional Arabic" w:cs="Traditional Arabic"/>
          <w:sz w:val="36"/>
          <w:szCs w:val="36"/>
        </w:rPr>
        <w:sym w:font="AGA Arabesque" w:char="F072"/>
      </w:r>
      <w:r w:rsidRPr="003F532B">
        <w:rPr>
          <w:rFonts w:ascii="Traditional Arabic" w:hAnsi="Traditional Arabic" w:cs="Traditional Arabic"/>
          <w:sz w:val="36"/>
          <w:szCs w:val="36"/>
          <w:rtl/>
        </w:rPr>
        <w:t>.</w:t>
      </w:r>
      <w:r w:rsidR="005E4E11">
        <w:rPr>
          <w:rFonts w:ascii="Traditional Arabic" w:hAnsi="Traditional Arabic" w:cs="Traditional Arabic" w:hint="cs"/>
          <w:sz w:val="36"/>
          <w:szCs w:val="36"/>
          <w:rtl/>
        </w:rPr>
        <w:t xml:space="preserve"> </w:t>
      </w:r>
    </w:p>
    <w:p w14:paraId="020140E0" w14:textId="1B30E70B" w:rsidR="005D1462" w:rsidRDefault="004865C0" w:rsidP="00B3104A">
      <w:pPr>
        <w:bidi/>
        <w:spacing w:after="0" w:line="240" w:lineRule="auto"/>
        <w:ind w:firstLine="227"/>
        <w:jc w:val="center"/>
        <w:rPr>
          <w:rFonts w:ascii="Traditional Arabic" w:hAnsi="Traditional Arabic" w:cs="Traditional Arabic"/>
          <w:sz w:val="36"/>
          <w:szCs w:val="36"/>
          <w:rtl/>
        </w:rPr>
      </w:pPr>
      <w:r w:rsidRPr="003F532B">
        <w:rPr>
          <w:rFonts w:ascii="Traditional Arabic" w:eastAsia="Jomhuria" w:hAnsi="Traditional Arabic" w:cs="Traditional Arabic"/>
          <w:sz w:val="36"/>
          <w:szCs w:val="36"/>
          <w:rtl/>
        </w:rPr>
        <w:t>****</w:t>
      </w:r>
    </w:p>
    <w:sectPr w:rsidR="005D1462" w:rsidSect="009B5C44">
      <w:pgSz w:w="11906" w:h="16838"/>
      <w:pgMar w:top="851" w:right="144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479DA" w14:textId="77777777" w:rsidR="00EB7D5D" w:rsidRDefault="00EB7D5D" w:rsidP="00C02DCD">
      <w:pPr>
        <w:spacing w:after="0" w:line="240" w:lineRule="auto"/>
      </w:pPr>
      <w:r>
        <w:separator/>
      </w:r>
    </w:p>
  </w:endnote>
  <w:endnote w:type="continuationSeparator" w:id="0">
    <w:p w14:paraId="4D9876BE" w14:textId="77777777" w:rsidR="00EB7D5D" w:rsidRDefault="00EB7D5D" w:rsidP="00C0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Jameel Noori Nastaleeq">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1 MUHAMMADI QURANIC">
    <w:panose1 w:val="03020400000000000000"/>
    <w:charset w:val="00"/>
    <w:family w:val="script"/>
    <w:pitch w:val="variable"/>
    <w:sig w:usb0="A0002027" w:usb1="C0000000" w:usb2="00000008" w:usb3="00000000" w:csb0="000000D3" w:csb1="00000000"/>
  </w:font>
  <w:font w:name="ArabicNaskhSSK">
    <w:altName w:val="Courier New"/>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 Qalam Quran Publisher">
    <w:altName w:val="Times New Roman"/>
    <w:charset w:val="00"/>
    <w:family w:val="roman"/>
    <w:pitch w:val="variable"/>
    <w:sig w:usb0="8000202F" w:usb1="8000A04A"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HSoft">
    <w:altName w:val="Times New Roman"/>
    <w:panose1 w:val="00000000000000000000"/>
    <w:charset w:val="00"/>
    <w:family w:val="roman"/>
    <w:notTrueType/>
    <w:pitch w:val="default"/>
  </w:font>
  <w:font w:name="_Khat_Manzoor_BAFC">
    <w:charset w:val="B2"/>
    <w:family w:val="auto"/>
    <w:pitch w:val="variable"/>
    <w:sig w:usb0="00002001" w:usb1="80000000" w:usb2="00000008"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noorehuda">
    <w:panose1 w:val="02000500000000020004"/>
    <w:charset w:val="00"/>
    <w:family w:val="auto"/>
    <w:pitch w:val="variable"/>
    <w:sig w:usb0="80002043" w:usb1="9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XB Zar">
    <w:altName w:val="Segoe UI"/>
    <w:panose1 w:val="00000000000000000000"/>
    <w:charset w:val="00"/>
    <w:family w:val="roman"/>
    <w:notTrueType/>
    <w:pitch w:val="default"/>
  </w:font>
  <w:font w:name="AlQalam Alvi Nastaleeq">
    <w:charset w:val="00"/>
    <w:family w:val="auto"/>
    <w:pitch w:val="variable"/>
    <w:sig w:usb0="80002007" w:usb1="00000000" w:usb2="00000000" w:usb3="00000000" w:csb0="00000041" w:csb1="00000000"/>
  </w:font>
  <w:font w:name="AlQalam Khalid Maqbool">
    <w:panose1 w:val="02000000000000000000"/>
    <w:charset w:val="B2"/>
    <w:family w:val="auto"/>
    <w:pitch w:val="variable"/>
    <w:sig w:usb0="00002001" w:usb1="80000000" w:usb2="00000008" w:usb3="00000000" w:csb0="00000040" w:csb1="00000000"/>
  </w:font>
  <w:font w:name="_A Bukhari 0313">
    <w:altName w:val="Sakkal Majalla"/>
    <w:panose1 w:val="00000000000000000000"/>
    <w:charset w:val="00"/>
    <w:family w:val="roman"/>
    <w:notTrueType/>
    <w:pitch w:val="default"/>
  </w:font>
  <w:font w:name="Al Qalam Quran">
    <w:panose1 w:val="02010000000000000000"/>
    <w:charset w:val="00"/>
    <w:family w:val="auto"/>
    <w:pitch w:val="variable"/>
    <w:sig w:usb0="00002003" w:usb1="00000000" w:usb2="00000000" w:usb3="00000000" w:csb0="00000041" w:csb1="00000000"/>
  </w:font>
  <w:font w:name="_Yassarnal_Quran_BAFC">
    <w:charset w:val="B2"/>
    <w:family w:val="auto"/>
    <w:pitch w:val="variable"/>
    <w:sig w:usb0="00002001" w:usb1="80000000" w:usb2="00000008" w:usb3="00000000" w:csb0="00000040" w:csb1="00000000"/>
  </w:font>
  <w:font w:name="times roman">
    <w:panose1 w:val="00000000000000000000"/>
    <w:charset w:val="00"/>
    <w:family w:val="roman"/>
    <w:notTrueType/>
    <w:pitch w:val="default"/>
  </w:font>
  <w:font w:name="Jameel Noori Kasheeda">
    <w:panose1 w:val="02000503000000020004"/>
    <w:charset w:val="00"/>
    <w:family w:val="auto"/>
    <w:pitch w:val="variable"/>
    <w:sig w:usb0="80002007" w:usb1="00000000" w:usb2="00000000" w:usb3="00000000" w:csb0="00000041" w:csb1="00000000"/>
  </w:font>
  <w:font w:name="Eras Demi ITC">
    <w:panose1 w:val="020B0805030504020804"/>
    <w:charset w:val="00"/>
    <w:family w:val="swiss"/>
    <w:pitch w:val="variable"/>
    <w:sig w:usb0="00000003" w:usb1="00000000" w:usb2="00000000" w:usb3="00000000" w:csb0="00000001" w:csb1="00000000"/>
  </w:font>
  <w:font w:name="Sadaf Unicode">
    <w:charset w:val="00"/>
    <w:family w:val="auto"/>
    <w:pitch w:val="variable"/>
    <w:sig w:usb0="00002003" w:usb1="80000000" w:usb2="00000008" w:usb3="00000000" w:csb0="00000041" w:csb1="00000000"/>
  </w:font>
  <w:font w:name="Noto Naskh Arabic">
    <w:panose1 w:val="020B0502040504020204"/>
    <w:charset w:val="00"/>
    <w:family w:val="swiss"/>
    <w:pitch w:val="variable"/>
    <w:sig w:usb0="80002003" w:usb1="80002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Jomhuria">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CFA88" w14:textId="77777777" w:rsidR="00EB7D5D" w:rsidRDefault="00EB7D5D" w:rsidP="00C02DCD">
      <w:pPr>
        <w:spacing w:after="0" w:line="240" w:lineRule="auto"/>
      </w:pPr>
      <w:r>
        <w:separator/>
      </w:r>
    </w:p>
  </w:footnote>
  <w:footnote w:type="continuationSeparator" w:id="0">
    <w:p w14:paraId="22004D68" w14:textId="77777777" w:rsidR="00EB7D5D" w:rsidRDefault="00EB7D5D" w:rsidP="00C02DCD">
      <w:pPr>
        <w:spacing w:after="0" w:line="240" w:lineRule="auto"/>
      </w:pPr>
      <w:r>
        <w:continuationSeparator/>
      </w:r>
    </w:p>
  </w:footnote>
  <w:footnote w:id="1">
    <w:p w14:paraId="1683A84D" w14:textId="602002EA" w:rsidR="003A0A2D" w:rsidRDefault="003A0A2D">
      <w:pPr>
        <w:pStyle w:val="FootnoteText"/>
        <w:rPr>
          <w:lang w:bidi="ar-EG"/>
        </w:rPr>
      </w:pPr>
      <w:r>
        <w:rPr>
          <w:rStyle w:val="FootnoteReference"/>
        </w:rPr>
        <w:footnoteRef/>
      </w:r>
      <w:r>
        <w:rPr>
          <w:rtl/>
        </w:rPr>
        <w:t xml:space="preserve"> </w:t>
      </w:r>
      <w:r>
        <w:rPr>
          <w:rFonts w:hint="cs"/>
          <w:rtl/>
          <w:lang w:bidi="ar-EG"/>
        </w:rPr>
        <w:t>الفالوذج: هو نوع من الحلوى من النشا أو الدقيق والماء والعسل أو السكر.</w:t>
      </w:r>
    </w:p>
  </w:footnote>
  <w:footnote w:id="2">
    <w:p w14:paraId="71F04A99" w14:textId="3B1E092C" w:rsidR="00E94FCA" w:rsidRPr="00643C6A" w:rsidRDefault="00E94FCA">
      <w:pPr>
        <w:pStyle w:val="FootnoteText"/>
        <w:rPr>
          <w:rFonts w:ascii="Traditional Arabic" w:hAnsi="Traditional Arabic" w:cs="Traditional Arabic"/>
          <w:sz w:val="30"/>
          <w:szCs w:val="30"/>
          <w:lang w:bidi="ar-EG"/>
        </w:rPr>
      </w:pPr>
      <w:r>
        <w:rPr>
          <w:rStyle w:val="FootnoteReference"/>
        </w:rPr>
        <w:footnoteRef/>
      </w:r>
      <w:r>
        <w:rPr>
          <w:rtl/>
        </w:rPr>
        <w:t xml:space="preserve"> </w:t>
      </w:r>
      <w:r w:rsidRPr="00643C6A">
        <w:rPr>
          <w:rFonts w:ascii="Traditional Arabic" w:hAnsi="Traditional Arabic" w:cs="Traditional Arabic"/>
          <w:sz w:val="30"/>
          <w:szCs w:val="30"/>
          <w:rtl/>
          <w:lang w:bidi="ar-EG"/>
        </w:rPr>
        <w:t>قماش الململ: هو قماش قطني خفيف ورقيق وناعم.</w:t>
      </w:r>
    </w:p>
  </w:footnote>
  <w:footnote w:id="3">
    <w:p w14:paraId="6CE8D1D9" w14:textId="2633E00E" w:rsidR="00555D09" w:rsidRDefault="00555D09">
      <w:pPr>
        <w:pStyle w:val="FootnoteText"/>
        <w:rPr>
          <w:rtl/>
          <w:lang w:bidi="ar-EG"/>
        </w:rPr>
      </w:pPr>
      <w:r w:rsidRPr="00643C6A">
        <w:rPr>
          <w:rStyle w:val="FootnoteReference"/>
          <w:rFonts w:ascii="Traditional Arabic" w:hAnsi="Traditional Arabic" w:cs="Traditional Arabic"/>
          <w:sz w:val="30"/>
          <w:szCs w:val="30"/>
        </w:rPr>
        <w:footnoteRef/>
      </w:r>
      <w:r w:rsidRPr="00643C6A">
        <w:rPr>
          <w:rFonts w:ascii="Traditional Arabic" w:hAnsi="Traditional Arabic" w:cs="Traditional Arabic"/>
          <w:sz w:val="30"/>
          <w:szCs w:val="30"/>
          <w:rtl/>
        </w:rPr>
        <w:t xml:space="preserve"> </w:t>
      </w:r>
      <w:r w:rsidRPr="00643C6A">
        <w:rPr>
          <w:rFonts w:ascii="Traditional Arabic" w:hAnsi="Traditional Arabic" w:cs="Traditional Arabic"/>
          <w:sz w:val="30"/>
          <w:szCs w:val="30"/>
          <w:rtl/>
          <w:lang w:bidi="ar-EG"/>
        </w:rPr>
        <w:t>قماش اللت</w:t>
      </w:r>
      <w:r w:rsidR="00626575">
        <w:rPr>
          <w:rFonts w:ascii="Traditional Arabic" w:hAnsi="Traditional Arabic" w:cs="Traditional Arabic" w:hint="cs"/>
          <w:sz w:val="30"/>
          <w:szCs w:val="30"/>
          <w:rtl/>
          <w:lang w:bidi="ar-EG"/>
        </w:rPr>
        <w:t>ها</w:t>
      </w:r>
      <w:r w:rsidRPr="00643C6A">
        <w:rPr>
          <w:rFonts w:ascii="Traditional Arabic" w:hAnsi="Traditional Arabic" w:cs="Traditional Arabic"/>
          <w:sz w:val="30"/>
          <w:szCs w:val="30"/>
          <w:rtl/>
          <w:lang w:bidi="ar-EG"/>
        </w:rPr>
        <w:t>: قماش قطني.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B23A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DC2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A2C1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838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CC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E4A3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5E75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60CD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2C9F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B832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E6E46"/>
    <w:multiLevelType w:val="hybridMultilevel"/>
    <w:tmpl w:val="807230B2"/>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1" w15:restartNumberingAfterBreak="0">
    <w:nsid w:val="14DF686C"/>
    <w:multiLevelType w:val="hybridMultilevel"/>
    <w:tmpl w:val="A48ACF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B540903"/>
    <w:multiLevelType w:val="hybridMultilevel"/>
    <w:tmpl w:val="C1542ED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1BEA2193"/>
    <w:multiLevelType w:val="hybridMultilevel"/>
    <w:tmpl w:val="992E0784"/>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4" w15:restartNumberingAfterBreak="0">
    <w:nsid w:val="1E6D6330"/>
    <w:multiLevelType w:val="hybridMultilevel"/>
    <w:tmpl w:val="EE548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C10539"/>
    <w:multiLevelType w:val="hybridMultilevel"/>
    <w:tmpl w:val="1CAC63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94244D"/>
    <w:multiLevelType w:val="hybridMultilevel"/>
    <w:tmpl w:val="A89E48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B02BC"/>
    <w:multiLevelType w:val="hybridMultilevel"/>
    <w:tmpl w:val="0F14B7F0"/>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730CF"/>
    <w:multiLevelType w:val="hybridMultilevel"/>
    <w:tmpl w:val="98E4D138"/>
    <w:lvl w:ilvl="0" w:tplc="EEEC5F48">
      <w:start w:val="1"/>
      <w:numFmt w:val="decimal"/>
      <w:lvlText w:val="%1."/>
      <w:lvlJc w:val="left"/>
      <w:pPr>
        <w:ind w:left="360" w:hanging="360"/>
      </w:pPr>
      <w:rPr>
        <w:rFonts w:hint="default"/>
        <w:color w:val="auto"/>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A75B4"/>
    <w:multiLevelType w:val="hybridMultilevel"/>
    <w:tmpl w:val="AC9C8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45DF9"/>
    <w:multiLevelType w:val="hybridMultilevel"/>
    <w:tmpl w:val="A3687A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386F7A"/>
    <w:multiLevelType w:val="hybridMultilevel"/>
    <w:tmpl w:val="022A8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42F2A"/>
    <w:multiLevelType w:val="hybridMultilevel"/>
    <w:tmpl w:val="A718F840"/>
    <w:lvl w:ilvl="0" w:tplc="E47C0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786A4B"/>
    <w:multiLevelType w:val="hybridMultilevel"/>
    <w:tmpl w:val="43A8066C"/>
    <w:lvl w:ilvl="0" w:tplc="961635FA">
      <w:start w:val="1"/>
      <w:numFmt w:val="decimalFullWidth"/>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 w15:restartNumberingAfterBreak="0">
    <w:nsid w:val="56AF2CF8"/>
    <w:multiLevelType w:val="hybridMultilevel"/>
    <w:tmpl w:val="DEF019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F8219C"/>
    <w:multiLevelType w:val="hybridMultilevel"/>
    <w:tmpl w:val="0B726AE0"/>
    <w:lvl w:ilvl="0" w:tplc="C83ACB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A20AD"/>
    <w:multiLevelType w:val="hybridMultilevel"/>
    <w:tmpl w:val="3EFA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1A65CE"/>
    <w:multiLevelType w:val="hybridMultilevel"/>
    <w:tmpl w:val="B3CC0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358A4"/>
    <w:multiLevelType w:val="hybridMultilevel"/>
    <w:tmpl w:val="93DC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54158"/>
    <w:multiLevelType w:val="hybridMultilevel"/>
    <w:tmpl w:val="C70221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6C4366A"/>
    <w:multiLevelType w:val="hybridMultilevel"/>
    <w:tmpl w:val="933042DA"/>
    <w:lvl w:ilvl="0" w:tplc="6CA8F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9D7879"/>
    <w:multiLevelType w:val="hybridMultilevel"/>
    <w:tmpl w:val="FB9AE3F6"/>
    <w:lvl w:ilvl="0" w:tplc="04090005">
      <w:start w:val="1"/>
      <w:numFmt w:val="bullet"/>
      <w:lvlText w:val=""/>
      <w:lvlJc w:val="left"/>
      <w:pPr>
        <w:ind w:left="958" w:hanging="360"/>
      </w:pPr>
      <w:rPr>
        <w:rFonts w:ascii="Wingdings" w:hAnsi="Wingdings"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32" w15:restartNumberingAfterBreak="0">
    <w:nsid w:val="6D56464C"/>
    <w:multiLevelType w:val="multilevel"/>
    <w:tmpl w:val="478C4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1747C7"/>
    <w:multiLevelType w:val="hybridMultilevel"/>
    <w:tmpl w:val="B49C337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D2054"/>
    <w:multiLevelType w:val="hybridMultilevel"/>
    <w:tmpl w:val="D716F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CE4CB7"/>
    <w:multiLevelType w:val="hybridMultilevel"/>
    <w:tmpl w:val="86E21BE8"/>
    <w:lvl w:ilvl="0" w:tplc="C28C221A">
      <w:start w:val="1"/>
      <w:numFmt w:val="decimal"/>
      <w:pStyle w:val="Number"/>
      <w:suff w:val="space"/>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4AE1A38"/>
    <w:multiLevelType w:val="hybridMultilevel"/>
    <w:tmpl w:val="302A1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771541"/>
    <w:multiLevelType w:val="hybridMultilevel"/>
    <w:tmpl w:val="1E5C3A96"/>
    <w:lvl w:ilvl="0" w:tplc="0409000F">
      <w:start w:val="1"/>
      <w:numFmt w:val="decimal"/>
      <w:lvlText w:val="%1."/>
      <w:lvlJc w:val="left"/>
      <w:pPr>
        <w:ind w:left="2017" w:hanging="360"/>
      </w:pPr>
    </w:lvl>
    <w:lvl w:ilvl="1" w:tplc="04090019" w:tentative="1">
      <w:start w:val="1"/>
      <w:numFmt w:val="lowerLetter"/>
      <w:lvlText w:val="%2."/>
      <w:lvlJc w:val="left"/>
      <w:pPr>
        <w:ind w:left="2737" w:hanging="360"/>
      </w:pPr>
    </w:lvl>
    <w:lvl w:ilvl="2" w:tplc="0409001B" w:tentative="1">
      <w:start w:val="1"/>
      <w:numFmt w:val="lowerRoman"/>
      <w:lvlText w:val="%3."/>
      <w:lvlJc w:val="right"/>
      <w:pPr>
        <w:ind w:left="3457" w:hanging="180"/>
      </w:pPr>
    </w:lvl>
    <w:lvl w:ilvl="3" w:tplc="0409000F" w:tentative="1">
      <w:start w:val="1"/>
      <w:numFmt w:val="decimal"/>
      <w:lvlText w:val="%4."/>
      <w:lvlJc w:val="left"/>
      <w:pPr>
        <w:ind w:left="4177" w:hanging="360"/>
      </w:pPr>
    </w:lvl>
    <w:lvl w:ilvl="4" w:tplc="04090019" w:tentative="1">
      <w:start w:val="1"/>
      <w:numFmt w:val="lowerLetter"/>
      <w:lvlText w:val="%5."/>
      <w:lvlJc w:val="left"/>
      <w:pPr>
        <w:ind w:left="4897" w:hanging="360"/>
      </w:pPr>
    </w:lvl>
    <w:lvl w:ilvl="5" w:tplc="0409001B" w:tentative="1">
      <w:start w:val="1"/>
      <w:numFmt w:val="lowerRoman"/>
      <w:lvlText w:val="%6."/>
      <w:lvlJc w:val="right"/>
      <w:pPr>
        <w:ind w:left="5617" w:hanging="180"/>
      </w:pPr>
    </w:lvl>
    <w:lvl w:ilvl="6" w:tplc="0409000F" w:tentative="1">
      <w:start w:val="1"/>
      <w:numFmt w:val="decimal"/>
      <w:lvlText w:val="%7."/>
      <w:lvlJc w:val="left"/>
      <w:pPr>
        <w:ind w:left="6337" w:hanging="360"/>
      </w:pPr>
    </w:lvl>
    <w:lvl w:ilvl="7" w:tplc="04090019" w:tentative="1">
      <w:start w:val="1"/>
      <w:numFmt w:val="lowerLetter"/>
      <w:lvlText w:val="%8."/>
      <w:lvlJc w:val="left"/>
      <w:pPr>
        <w:ind w:left="7057" w:hanging="360"/>
      </w:pPr>
    </w:lvl>
    <w:lvl w:ilvl="8" w:tplc="0409001B" w:tentative="1">
      <w:start w:val="1"/>
      <w:numFmt w:val="lowerRoman"/>
      <w:lvlText w:val="%9."/>
      <w:lvlJc w:val="right"/>
      <w:pPr>
        <w:ind w:left="7777" w:hanging="180"/>
      </w:pPr>
    </w:lvl>
  </w:abstractNum>
  <w:num w:numId="1" w16cid:durableId="870190519">
    <w:abstractNumId w:val="30"/>
  </w:num>
  <w:num w:numId="2" w16cid:durableId="609898695">
    <w:abstractNumId w:val="9"/>
  </w:num>
  <w:num w:numId="3" w16cid:durableId="688719012">
    <w:abstractNumId w:val="35"/>
  </w:num>
  <w:num w:numId="4" w16cid:durableId="1672903841">
    <w:abstractNumId w:val="29"/>
  </w:num>
  <w:num w:numId="5" w16cid:durableId="19335874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5606389">
    <w:abstractNumId w:val="7"/>
  </w:num>
  <w:num w:numId="7" w16cid:durableId="1448504024">
    <w:abstractNumId w:val="6"/>
  </w:num>
  <w:num w:numId="8" w16cid:durableId="678309851">
    <w:abstractNumId w:val="5"/>
  </w:num>
  <w:num w:numId="9" w16cid:durableId="72048022">
    <w:abstractNumId w:val="4"/>
  </w:num>
  <w:num w:numId="10" w16cid:durableId="776877143">
    <w:abstractNumId w:val="8"/>
  </w:num>
  <w:num w:numId="11" w16cid:durableId="419448681">
    <w:abstractNumId w:val="3"/>
  </w:num>
  <w:num w:numId="12" w16cid:durableId="282033564">
    <w:abstractNumId w:val="2"/>
  </w:num>
  <w:num w:numId="13" w16cid:durableId="573708708">
    <w:abstractNumId w:val="1"/>
  </w:num>
  <w:num w:numId="14" w16cid:durableId="2042313425">
    <w:abstractNumId w:val="0"/>
  </w:num>
  <w:num w:numId="15" w16cid:durableId="521170193">
    <w:abstractNumId w:val="36"/>
  </w:num>
  <w:num w:numId="16" w16cid:durableId="785658824">
    <w:abstractNumId w:val="23"/>
  </w:num>
  <w:num w:numId="17" w16cid:durableId="801656900">
    <w:abstractNumId w:val="37"/>
  </w:num>
  <w:num w:numId="18" w16cid:durableId="781799952">
    <w:abstractNumId w:val="15"/>
  </w:num>
  <w:num w:numId="19" w16cid:durableId="1826432973">
    <w:abstractNumId w:val="20"/>
  </w:num>
  <w:num w:numId="20" w16cid:durableId="1788968208">
    <w:abstractNumId w:val="19"/>
  </w:num>
  <w:num w:numId="21" w16cid:durableId="1000036373">
    <w:abstractNumId w:val="17"/>
  </w:num>
  <w:num w:numId="22" w16cid:durableId="535702474">
    <w:abstractNumId w:val="16"/>
  </w:num>
  <w:num w:numId="23" w16cid:durableId="186598584">
    <w:abstractNumId w:val="21"/>
  </w:num>
  <w:num w:numId="24" w16cid:durableId="283123932">
    <w:abstractNumId w:val="25"/>
  </w:num>
  <w:num w:numId="25" w16cid:durableId="195510463">
    <w:abstractNumId w:val="34"/>
  </w:num>
  <w:num w:numId="26" w16cid:durableId="540631400">
    <w:abstractNumId w:val="24"/>
  </w:num>
  <w:num w:numId="27" w16cid:durableId="26952970">
    <w:abstractNumId w:val="14"/>
  </w:num>
  <w:num w:numId="28" w16cid:durableId="1046177434">
    <w:abstractNumId w:val="22"/>
  </w:num>
  <w:num w:numId="29" w16cid:durableId="585572613">
    <w:abstractNumId w:val="28"/>
  </w:num>
  <w:num w:numId="30" w16cid:durableId="1794517600">
    <w:abstractNumId w:val="18"/>
  </w:num>
  <w:num w:numId="31" w16cid:durableId="2061050958">
    <w:abstractNumId w:val="27"/>
  </w:num>
  <w:num w:numId="32" w16cid:durableId="1959681930">
    <w:abstractNumId w:val="31"/>
  </w:num>
  <w:num w:numId="33" w16cid:durableId="1827739703">
    <w:abstractNumId w:val="33"/>
  </w:num>
  <w:num w:numId="34" w16cid:durableId="1488135316">
    <w:abstractNumId w:val="26"/>
  </w:num>
  <w:num w:numId="35" w16cid:durableId="1856773556">
    <w:abstractNumId w:val="12"/>
  </w:num>
  <w:num w:numId="36" w16cid:durableId="1916889010">
    <w:abstractNumId w:val="10"/>
  </w:num>
  <w:num w:numId="37" w16cid:durableId="609895791">
    <w:abstractNumId w:val="13"/>
  </w:num>
  <w:num w:numId="38" w16cid:durableId="899629430">
    <w:abstractNumId w:val="11"/>
  </w:num>
  <w:num w:numId="39" w16cid:durableId="143432705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C8"/>
    <w:rsid w:val="0000230B"/>
    <w:rsid w:val="00006258"/>
    <w:rsid w:val="00031188"/>
    <w:rsid w:val="000323A0"/>
    <w:rsid w:val="0005389C"/>
    <w:rsid w:val="0006180E"/>
    <w:rsid w:val="00062824"/>
    <w:rsid w:val="00074E36"/>
    <w:rsid w:val="00081421"/>
    <w:rsid w:val="00082E11"/>
    <w:rsid w:val="0009054F"/>
    <w:rsid w:val="000909FD"/>
    <w:rsid w:val="00092806"/>
    <w:rsid w:val="00095177"/>
    <w:rsid w:val="000A38EB"/>
    <w:rsid w:val="000B1EC0"/>
    <w:rsid w:val="000B5306"/>
    <w:rsid w:val="000C0FFF"/>
    <w:rsid w:val="000D60B4"/>
    <w:rsid w:val="000E467D"/>
    <w:rsid w:val="000F02AD"/>
    <w:rsid w:val="000F7DDF"/>
    <w:rsid w:val="001013CC"/>
    <w:rsid w:val="00105376"/>
    <w:rsid w:val="00111614"/>
    <w:rsid w:val="00112B12"/>
    <w:rsid w:val="0012451C"/>
    <w:rsid w:val="001256AD"/>
    <w:rsid w:val="00132924"/>
    <w:rsid w:val="00134BBA"/>
    <w:rsid w:val="00135441"/>
    <w:rsid w:val="001408C8"/>
    <w:rsid w:val="00143037"/>
    <w:rsid w:val="001516D1"/>
    <w:rsid w:val="00151AEE"/>
    <w:rsid w:val="00162C54"/>
    <w:rsid w:val="001660D0"/>
    <w:rsid w:val="001838C2"/>
    <w:rsid w:val="00183EF6"/>
    <w:rsid w:val="001845CD"/>
    <w:rsid w:val="00196289"/>
    <w:rsid w:val="001A294C"/>
    <w:rsid w:val="001A74C7"/>
    <w:rsid w:val="001B0C6A"/>
    <w:rsid w:val="001B7E93"/>
    <w:rsid w:val="001C34B1"/>
    <w:rsid w:val="001C606A"/>
    <w:rsid w:val="001D1853"/>
    <w:rsid w:val="001D2666"/>
    <w:rsid w:val="001E6FB0"/>
    <w:rsid w:val="00201120"/>
    <w:rsid w:val="00201501"/>
    <w:rsid w:val="00201BD9"/>
    <w:rsid w:val="002155D2"/>
    <w:rsid w:val="002212DE"/>
    <w:rsid w:val="00227161"/>
    <w:rsid w:val="0022771E"/>
    <w:rsid w:val="00237063"/>
    <w:rsid w:val="00241960"/>
    <w:rsid w:val="00242303"/>
    <w:rsid w:val="00244531"/>
    <w:rsid w:val="00247A10"/>
    <w:rsid w:val="00251169"/>
    <w:rsid w:val="002610B3"/>
    <w:rsid w:val="00271EDC"/>
    <w:rsid w:val="00275162"/>
    <w:rsid w:val="00277F8D"/>
    <w:rsid w:val="002A1D61"/>
    <w:rsid w:val="002C0B5B"/>
    <w:rsid w:val="002C5C30"/>
    <w:rsid w:val="002D5B43"/>
    <w:rsid w:val="002E72FF"/>
    <w:rsid w:val="002F7044"/>
    <w:rsid w:val="002F7F95"/>
    <w:rsid w:val="00306781"/>
    <w:rsid w:val="00306E67"/>
    <w:rsid w:val="003127B2"/>
    <w:rsid w:val="00332103"/>
    <w:rsid w:val="00332979"/>
    <w:rsid w:val="00337738"/>
    <w:rsid w:val="00350038"/>
    <w:rsid w:val="00364C3D"/>
    <w:rsid w:val="00370234"/>
    <w:rsid w:val="003800BC"/>
    <w:rsid w:val="00382E0B"/>
    <w:rsid w:val="00391245"/>
    <w:rsid w:val="00394D79"/>
    <w:rsid w:val="003A0A2D"/>
    <w:rsid w:val="003A2604"/>
    <w:rsid w:val="003C1360"/>
    <w:rsid w:val="003C1745"/>
    <w:rsid w:val="003C2898"/>
    <w:rsid w:val="004033E5"/>
    <w:rsid w:val="00405127"/>
    <w:rsid w:val="00405B5E"/>
    <w:rsid w:val="00410288"/>
    <w:rsid w:val="00410A75"/>
    <w:rsid w:val="00413BE0"/>
    <w:rsid w:val="00414EEA"/>
    <w:rsid w:val="00421F6F"/>
    <w:rsid w:val="004236F4"/>
    <w:rsid w:val="00423AC3"/>
    <w:rsid w:val="00431CF2"/>
    <w:rsid w:val="00433951"/>
    <w:rsid w:val="0043399E"/>
    <w:rsid w:val="00433E36"/>
    <w:rsid w:val="00444AB1"/>
    <w:rsid w:val="00450766"/>
    <w:rsid w:val="0045212C"/>
    <w:rsid w:val="00455C4A"/>
    <w:rsid w:val="0046567C"/>
    <w:rsid w:val="004726D1"/>
    <w:rsid w:val="004865C0"/>
    <w:rsid w:val="00487A08"/>
    <w:rsid w:val="00492AB0"/>
    <w:rsid w:val="004971B8"/>
    <w:rsid w:val="004A40FA"/>
    <w:rsid w:val="004A6D4A"/>
    <w:rsid w:val="004B5C03"/>
    <w:rsid w:val="004C35E6"/>
    <w:rsid w:val="004D0AB7"/>
    <w:rsid w:val="004D1094"/>
    <w:rsid w:val="004D41BF"/>
    <w:rsid w:val="004D4DC0"/>
    <w:rsid w:val="004D58B9"/>
    <w:rsid w:val="004D6ADE"/>
    <w:rsid w:val="004E1E10"/>
    <w:rsid w:val="004F6E59"/>
    <w:rsid w:val="00500F67"/>
    <w:rsid w:val="005063AB"/>
    <w:rsid w:val="005143CE"/>
    <w:rsid w:val="00517FBA"/>
    <w:rsid w:val="00524F74"/>
    <w:rsid w:val="00536CA5"/>
    <w:rsid w:val="0055154F"/>
    <w:rsid w:val="00555D09"/>
    <w:rsid w:val="005606A5"/>
    <w:rsid w:val="00560F03"/>
    <w:rsid w:val="00561999"/>
    <w:rsid w:val="00561EE1"/>
    <w:rsid w:val="00562C49"/>
    <w:rsid w:val="00564FA3"/>
    <w:rsid w:val="00566B1E"/>
    <w:rsid w:val="00571EAD"/>
    <w:rsid w:val="005734EB"/>
    <w:rsid w:val="00575417"/>
    <w:rsid w:val="005A3C67"/>
    <w:rsid w:val="005B7477"/>
    <w:rsid w:val="005C692F"/>
    <w:rsid w:val="005D1462"/>
    <w:rsid w:val="005D2528"/>
    <w:rsid w:val="005E10DD"/>
    <w:rsid w:val="005E15D6"/>
    <w:rsid w:val="005E3E3F"/>
    <w:rsid w:val="005E4E11"/>
    <w:rsid w:val="005E516F"/>
    <w:rsid w:val="005F48EF"/>
    <w:rsid w:val="0060722D"/>
    <w:rsid w:val="0060750C"/>
    <w:rsid w:val="0061372F"/>
    <w:rsid w:val="00613EAA"/>
    <w:rsid w:val="00614DE8"/>
    <w:rsid w:val="006209FD"/>
    <w:rsid w:val="0062232C"/>
    <w:rsid w:val="0062499C"/>
    <w:rsid w:val="006252B1"/>
    <w:rsid w:val="00626575"/>
    <w:rsid w:val="006277AA"/>
    <w:rsid w:val="00630F2E"/>
    <w:rsid w:val="00643150"/>
    <w:rsid w:val="00643C6A"/>
    <w:rsid w:val="00644C19"/>
    <w:rsid w:val="00657424"/>
    <w:rsid w:val="006625E4"/>
    <w:rsid w:val="00667B37"/>
    <w:rsid w:val="006704EC"/>
    <w:rsid w:val="00672B8E"/>
    <w:rsid w:val="006804C2"/>
    <w:rsid w:val="00684FD8"/>
    <w:rsid w:val="0069025A"/>
    <w:rsid w:val="00691382"/>
    <w:rsid w:val="006A0805"/>
    <w:rsid w:val="006A24F7"/>
    <w:rsid w:val="006A3889"/>
    <w:rsid w:val="006A3D0C"/>
    <w:rsid w:val="006A41E1"/>
    <w:rsid w:val="006C6DDE"/>
    <w:rsid w:val="006C7E70"/>
    <w:rsid w:val="006D205C"/>
    <w:rsid w:val="006D3B79"/>
    <w:rsid w:val="006D6852"/>
    <w:rsid w:val="006E1399"/>
    <w:rsid w:val="006E18EB"/>
    <w:rsid w:val="006E1E18"/>
    <w:rsid w:val="006E45C1"/>
    <w:rsid w:val="006F189E"/>
    <w:rsid w:val="00721559"/>
    <w:rsid w:val="007250B8"/>
    <w:rsid w:val="0073211E"/>
    <w:rsid w:val="007327E5"/>
    <w:rsid w:val="0074122E"/>
    <w:rsid w:val="007530FF"/>
    <w:rsid w:val="0075387D"/>
    <w:rsid w:val="00753A47"/>
    <w:rsid w:val="00755458"/>
    <w:rsid w:val="00761365"/>
    <w:rsid w:val="007A0F0D"/>
    <w:rsid w:val="007A7CCF"/>
    <w:rsid w:val="007B10A1"/>
    <w:rsid w:val="007B556E"/>
    <w:rsid w:val="007B6A47"/>
    <w:rsid w:val="007C064B"/>
    <w:rsid w:val="007D32A2"/>
    <w:rsid w:val="007D481F"/>
    <w:rsid w:val="007D66B7"/>
    <w:rsid w:val="007E1678"/>
    <w:rsid w:val="007F1D8F"/>
    <w:rsid w:val="007F2747"/>
    <w:rsid w:val="0080070F"/>
    <w:rsid w:val="00812DEB"/>
    <w:rsid w:val="00827F90"/>
    <w:rsid w:val="0083492B"/>
    <w:rsid w:val="00842077"/>
    <w:rsid w:val="008454AF"/>
    <w:rsid w:val="00846839"/>
    <w:rsid w:val="008530AC"/>
    <w:rsid w:val="0085494C"/>
    <w:rsid w:val="00857B57"/>
    <w:rsid w:val="00862C5F"/>
    <w:rsid w:val="00862F46"/>
    <w:rsid w:val="008633E7"/>
    <w:rsid w:val="00864EE8"/>
    <w:rsid w:val="00872304"/>
    <w:rsid w:val="00891150"/>
    <w:rsid w:val="00894F7C"/>
    <w:rsid w:val="008A4B09"/>
    <w:rsid w:val="008B0529"/>
    <w:rsid w:val="008B3C03"/>
    <w:rsid w:val="008B4A0C"/>
    <w:rsid w:val="008B58C5"/>
    <w:rsid w:val="008B6B44"/>
    <w:rsid w:val="008C17DB"/>
    <w:rsid w:val="008C1B77"/>
    <w:rsid w:val="008E29CC"/>
    <w:rsid w:val="008E68A1"/>
    <w:rsid w:val="008F351E"/>
    <w:rsid w:val="0090336E"/>
    <w:rsid w:val="00903814"/>
    <w:rsid w:val="009062EF"/>
    <w:rsid w:val="00911C91"/>
    <w:rsid w:val="0091476A"/>
    <w:rsid w:val="00914DCC"/>
    <w:rsid w:val="0091642C"/>
    <w:rsid w:val="00921873"/>
    <w:rsid w:val="00927A34"/>
    <w:rsid w:val="00930BD4"/>
    <w:rsid w:val="00931126"/>
    <w:rsid w:val="00947532"/>
    <w:rsid w:val="009676CC"/>
    <w:rsid w:val="00980333"/>
    <w:rsid w:val="00990A26"/>
    <w:rsid w:val="00991B43"/>
    <w:rsid w:val="00995EB3"/>
    <w:rsid w:val="009A200D"/>
    <w:rsid w:val="009B23D5"/>
    <w:rsid w:val="009B49AA"/>
    <w:rsid w:val="009B5C44"/>
    <w:rsid w:val="009C3022"/>
    <w:rsid w:val="009D060D"/>
    <w:rsid w:val="009D1DED"/>
    <w:rsid w:val="009D51E5"/>
    <w:rsid w:val="009D7FE1"/>
    <w:rsid w:val="009F15C5"/>
    <w:rsid w:val="009F4857"/>
    <w:rsid w:val="009F5F37"/>
    <w:rsid w:val="009F7E28"/>
    <w:rsid w:val="00A05FAA"/>
    <w:rsid w:val="00A062B6"/>
    <w:rsid w:val="00A07333"/>
    <w:rsid w:val="00A102E0"/>
    <w:rsid w:val="00A25234"/>
    <w:rsid w:val="00A45F5F"/>
    <w:rsid w:val="00A46ED7"/>
    <w:rsid w:val="00A519EF"/>
    <w:rsid w:val="00A65F6A"/>
    <w:rsid w:val="00A71DAC"/>
    <w:rsid w:val="00A73D55"/>
    <w:rsid w:val="00AA3305"/>
    <w:rsid w:val="00AA4A1C"/>
    <w:rsid w:val="00AB0ECA"/>
    <w:rsid w:val="00AC27DD"/>
    <w:rsid w:val="00AC36D7"/>
    <w:rsid w:val="00AC70FC"/>
    <w:rsid w:val="00AD59A1"/>
    <w:rsid w:val="00AF081A"/>
    <w:rsid w:val="00AF3143"/>
    <w:rsid w:val="00AF36E3"/>
    <w:rsid w:val="00AF594A"/>
    <w:rsid w:val="00AF722F"/>
    <w:rsid w:val="00B01BC4"/>
    <w:rsid w:val="00B10FD2"/>
    <w:rsid w:val="00B12F71"/>
    <w:rsid w:val="00B168CC"/>
    <w:rsid w:val="00B227EC"/>
    <w:rsid w:val="00B22A21"/>
    <w:rsid w:val="00B25316"/>
    <w:rsid w:val="00B3104A"/>
    <w:rsid w:val="00B413B6"/>
    <w:rsid w:val="00B5348E"/>
    <w:rsid w:val="00B55B1D"/>
    <w:rsid w:val="00B57973"/>
    <w:rsid w:val="00B727B1"/>
    <w:rsid w:val="00B84DEF"/>
    <w:rsid w:val="00B9018B"/>
    <w:rsid w:val="00BA2D2B"/>
    <w:rsid w:val="00BA5844"/>
    <w:rsid w:val="00BB209E"/>
    <w:rsid w:val="00BC1E7D"/>
    <w:rsid w:val="00BC2B7A"/>
    <w:rsid w:val="00BC3070"/>
    <w:rsid w:val="00BC674A"/>
    <w:rsid w:val="00BC6C7E"/>
    <w:rsid w:val="00BD5AB5"/>
    <w:rsid w:val="00BD6746"/>
    <w:rsid w:val="00BE7BFF"/>
    <w:rsid w:val="00BF4BAD"/>
    <w:rsid w:val="00C01849"/>
    <w:rsid w:val="00C02DCD"/>
    <w:rsid w:val="00C055C8"/>
    <w:rsid w:val="00C106D4"/>
    <w:rsid w:val="00C16ACA"/>
    <w:rsid w:val="00C20BC2"/>
    <w:rsid w:val="00C219B5"/>
    <w:rsid w:val="00C232C4"/>
    <w:rsid w:val="00C24627"/>
    <w:rsid w:val="00C3139A"/>
    <w:rsid w:val="00C3228C"/>
    <w:rsid w:val="00C406B2"/>
    <w:rsid w:val="00C433FC"/>
    <w:rsid w:val="00C44B2A"/>
    <w:rsid w:val="00C55A0C"/>
    <w:rsid w:val="00C6063B"/>
    <w:rsid w:val="00C610B8"/>
    <w:rsid w:val="00C63C17"/>
    <w:rsid w:val="00C71F47"/>
    <w:rsid w:val="00C7516D"/>
    <w:rsid w:val="00C75C15"/>
    <w:rsid w:val="00C7784C"/>
    <w:rsid w:val="00C8013F"/>
    <w:rsid w:val="00C824B1"/>
    <w:rsid w:val="00C83866"/>
    <w:rsid w:val="00C84872"/>
    <w:rsid w:val="00CB31CB"/>
    <w:rsid w:val="00CB57FA"/>
    <w:rsid w:val="00CC40F5"/>
    <w:rsid w:val="00CC62B3"/>
    <w:rsid w:val="00CD1243"/>
    <w:rsid w:val="00CD6E95"/>
    <w:rsid w:val="00CE27E3"/>
    <w:rsid w:val="00CE3897"/>
    <w:rsid w:val="00CE3A47"/>
    <w:rsid w:val="00CE774C"/>
    <w:rsid w:val="00CF435C"/>
    <w:rsid w:val="00D076C9"/>
    <w:rsid w:val="00D07870"/>
    <w:rsid w:val="00D11362"/>
    <w:rsid w:val="00D174D1"/>
    <w:rsid w:val="00D359CE"/>
    <w:rsid w:val="00D373FF"/>
    <w:rsid w:val="00D432F6"/>
    <w:rsid w:val="00D50FD3"/>
    <w:rsid w:val="00D56A13"/>
    <w:rsid w:val="00D613A3"/>
    <w:rsid w:val="00D72439"/>
    <w:rsid w:val="00D771A2"/>
    <w:rsid w:val="00D80F5C"/>
    <w:rsid w:val="00D84C28"/>
    <w:rsid w:val="00D85192"/>
    <w:rsid w:val="00D9041D"/>
    <w:rsid w:val="00D923B6"/>
    <w:rsid w:val="00DB31F8"/>
    <w:rsid w:val="00DB63A7"/>
    <w:rsid w:val="00DD285F"/>
    <w:rsid w:val="00DD5AE0"/>
    <w:rsid w:val="00DE3AF5"/>
    <w:rsid w:val="00DF02EC"/>
    <w:rsid w:val="00DF715F"/>
    <w:rsid w:val="00E11EE7"/>
    <w:rsid w:val="00E16BE6"/>
    <w:rsid w:val="00E1735C"/>
    <w:rsid w:val="00E21113"/>
    <w:rsid w:val="00E27462"/>
    <w:rsid w:val="00E35C49"/>
    <w:rsid w:val="00E472F9"/>
    <w:rsid w:val="00E54D78"/>
    <w:rsid w:val="00E60A55"/>
    <w:rsid w:val="00E733B1"/>
    <w:rsid w:val="00E81D9B"/>
    <w:rsid w:val="00E94FCA"/>
    <w:rsid w:val="00E97198"/>
    <w:rsid w:val="00EA04FC"/>
    <w:rsid w:val="00EA32C8"/>
    <w:rsid w:val="00EA41D0"/>
    <w:rsid w:val="00EA4E99"/>
    <w:rsid w:val="00EA7A07"/>
    <w:rsid w:val="00EB0213"/>
    <w:rsid w:val="00EB1FDE"/>
    <w:rsid w:val="00EB5E5F"/>
    <w:rsid w:val="00EB7D5D"/>
    <w:rsid w:val="00EC1A1D"/>
    <w:rsid w:val="00EC1E87"/>
    <w:rsid w:val="00EC4441"/>
    <w:rsid w:val="00ED5A6A"/>
    <w:rsid w:val="00EE4539"/>
    <w:rsid w:val="00EE7F41"/>
    <w:rsid w:val="00F113E6"/>
    <w:rsid w:val="00F12413"/>
    <w:rsid w:val="00F15071"/>
    <w:rsid w:val="00F21FB8"/>
    <w:rsid w:val="00F254A1"/>
    <w:rsid w:val="00F348FC"/>
    <w:rsid w:val="00F6125B"/>
    <w:rsid w:val="00F6758A"/>
    <w:rsid w:val="00F7203F"/>
    <w:rsid w:val="00F80C9E"/>
    <w:rsid w:val="00F87440"/>
    <w:rsid w:val="00FA3430"/>
    <w:rsid w:val="00FA509C"/>
    <w:rsid w:val="00FA699F"/>
    <w:rsid w:val="00FB296B"/>
    <w:rsid w:val="00FB74A6"/>
    <w:rsid w:val="00FC1D46"/>
    <w:rsid w:val="00FC3798"/>
    <w:rsid w:val="00FC495F"/>
    <w:rsid w:val="00FC5E95"/>
    <w:rsid w:val="00FC7C74"/>
    <w:rsid w:val="00FD4A78"/>
    <w:rsid w:val="00FE2631"/>
    <w:rsid w:val="00FE2E2E"/>
    <w:rsid w:val="00FE3A37"/>
    <w:rsid w:val="00FF2F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77AA"/>
  <w15:docId w15:val="{81330FC5-82EC-46FD-B04F-DC595837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6A"/>
  </w:style>
  <w:style w:type="paragraph" w:styleId="Heading1">
    <w:name w:val="heading 1"/>
    <w:basedOn w:val="Normal"/>
    <w:link w:val="Heading1Char"/>
    <w:uiPriority w:val="9"/>
    <w:qFormat/>
    <w:rsid w:val="002015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0150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2015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rsid w:val="00B55B1D"/>
    <w:pPr>
      <w:keepNext/>
      <w:keepLines/>
      <w:spacing w:before="280" w:after="80" w:line="276" w:lineRule="auto"/>
      <w:outlineLvl w:val="3"/>
    </w:pPr>
    <w:rPr>
      <w:rFonts w:ascii="Roboto" w:eastAsia="Roboto" w:hAnsi="Roboto" w:cs="Roboto"/>
      <w:color w:val="666666"/>
      <w:sz w:val="24"/>
      <w:szCs w:val="24"/>
      <w:highlight w:val="white"/>
      <w:lang w:val="en" w:eastAsia="en-GB"/>
    </w:rPr>
  </w:style>
  <w:style w:type="paragraph" w:styleId="Heading5">
    <w:name w:val="heading 5"/>
    <w:basedOn w:val="Normal"/>
    <w:next w:val="Normal"/>
    <w:link w:val="Heading5Char"/>
    <w:uiPriority w:val="9"/>
    <w:qFormat/>
    <w:rsid w:val="00B55B1D"/>
    <w:pPr>
      <w:keepNext/>
      <w:keepLines/>
      <w:spacing w:before="240" w:after="80" w:line="276" w:lineRule="auto"/>
      <w:outlineLvl w:val="4"/>
    </w:pPr>
    <w:rPr>
      <w:rFonts w:ascii="Roboto" w:eastAsia="Roboto" w:hAnsi="Roboto" w:cs="Roboto"/>
      <w:color w:val="666666"/>
      <w:highlight w:val="white"/>
      <w:lang w:val="en" w:eastAsia="en-GB"/>
    </w:rPr>
  </w:style>
  <w:style w:type="paragraph" w:styleId="Heading6">
    <w:name w:val="heading 6"/>
    <w:basedOn w:val="Normal"/>
    <w:next w:val="Normal"/>
    <w:link w:val="Heading6Char"/>
    <w:uiPriority w:val="9"/>
    <w:qFormat/>
    <w:rsid w:val="00B55B1D"/>
    <w:pPr>
      <w:keepNext/>
      <w:keepLines/>
      <w:spacing w:before="240" w:after="80" w:line="276" w:lineRule="auto"/>
      <w:outlineLvl w:val="5"/>
    </w:pPr>
    <w:rPr>
      <w:rFonts w:ascii="Roboto" w:eastAsia="Roboto" w:hAnsi="Roboto" w:cs="Roboto"/>
      <w:i/>
      <w:iCs/>
      <w:color w:val="666666"/>
      <w:highlight w:val="white"/>
      <w:lang w:val="en" w:eastAsia="en-GB"/>
    </w:rPr>
  </w:style>
  <w:style w:type="paragraph" w:styleId="Heading7">
    <w:name w:val="heading 7"/>
    <w:basedOn w:val="Normal"/>
    <w:next w:val="Normal"/>
    <w:link w:val="Heading7Char"/>
    <w:uiPriority w:val="9"/>
    <w:unhideWhenUsed/>
    <w:qFormat/>
    <w:rsid w:val="00630F2E"/>
    <w:pPr>
      <w:keepNext/>
      <w:keepLines/>
      <w:spacing w:before="200" w:after="0" w:line="276" w:lineRule="auto"/>
      <w:outlineLvl w:val="6"/>
    </w:pPr>
    <w:rPr>
      <w:rFonts w:ascii="Cambria" w:eastAsia="Times New Roman" w:hAnsi="Cambria" w:cs="Times New Roman"/>
      <w:i/>
      <w:iCs/>
      <w:color w:val="404040"/>
      <w:lang w:val="en-US" w:bidi="en-US"/>
    </w:rPr>
  </w:style>
  <w:style w:type="paragraph" w:styleId="Heading8">
    <w:name w:val="heading 8"/>
    <w:basedOn w:val="Normal"/>
    <w:next w:val="Normal"/>
    <w:link w:val="Heading8Char"/>
    <w:uiPriority w:val="9"/>
    <w:semiHidden/>
    <w:unhideWhenUsed/>
    <w:qFormat/>
    <w:rsid w:val="00630F2E"/>
    <w:pPr>
      <w:keepNext/>
      <w:keepLines/>
      <w:spacing w:before="200" w:after="0" w:line="276" w:lineRule="auto"/>
      <w:outlineLvl w:val="7"/>
    </w:pPr>
    <w:rPr>
      <w:rFonts w:ascii="Cambria" w:eastAsia="Times New Roman" w:hAnsi="Cambria" w:cs="Times New Roman"/>
      <w:color w:val="4F81BD"/>
      <w:sz w:val="20"/>
      <w:szCs w:val="20"/>
      <w:lang w:val="en-US" w:bidi="en-US"/>
    </w:rPr>
  </w:style>
  <w:style w:type="paragraph" w:styleId="Heading9">
    <w:name w:val="heading 9"/>
    <w:basedOn w:val="Normal"/>
    <w:next w:val="Normal"/>
    <w:link w:val="Heading9Char"/>
    <w:uiPriority w:val="9"/>
    <w:semiHidden/>
    <w:unhideWhenUsed/>
    <w:qFormat/>
    <w:rsid w:val="00630F2E"/>
    <w:pPr>
      <w:keepNext/>
      <w:keepLines/>
      <w:spacing w:before="200" w:after="0" w:line="276" w:lineRule="auto"/>
      <w:outlineLvl w:val="8"/>
    </w:pPr>
    <w:rPr>
      <w:rFonts w:ascii="Cambria" w:eastAsia="Times New Roman"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C1E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frence">
    <w:name w:val="Refrence"/>
    <w:basedOn w:val="Normal"/>
    <w:link w:val="RefrenceChar"/>
    <w:qFormat/>
    <w:rsid w:val="001845CD"/>
    <w:pPr>
      <w:bidi/>
      <w:spacing w:after="0" w:line="704" w:lineRule="exact"/>
      <w:jc w:val="right"/>
    </w:pPr>
    <w:rPr>
      <w:rFonts w:ascii="Jameel Noori Nastaleeq" w:eastAsia="Calibri" w:hAnsi="Jameel Noori Nastaleeq" w:cs="Jameel Noori Nastaleeq"/>
      <w:sz w:val="44"/>
      <w:szCs w:val="44"/>
      <w:lang w:val="x-none" w:eastAsia="x-none" w:bidi="ur-PK"/>
    </w:rPr>
  </w:style>
  <w:style w:type="character" w:customStyle="1" w:styleId="RefrenceChar">
    <w:name w:val="Refrence Char"/>
    <w:link w:val="Refrence"/>
    <w:rsid w:val="001845CD"/>
    <w:rPr>
      <w:rFonts w:ascii="Jameel Noori Nastaleeq" w:eastAsia="Calibri" w:hAnsi="Jameel Noori Nastaleeq" w:cs="Jameel Noori Nastaleeq"/>
      <w:sz w:val="44"/>
      <w:szCs w:val="44"/>
      <w:lang w:val="x-none" w:eastAsia="x-none" w:bidi="ur-PK"/>
    </w:rPr>
  </w:style>
  <w:style w:type="paragraph" w:styleId="BalloonText">
    <w:name w:val="Balloon Text"/>
    <w:basedOn w:val="Normal"/>
    <w:link w:val="BalloonTextChar"/>
    <w:uiPriority w:val="99"/>
    <w:semiHidden/>
    <w:unhideWhenUsed/>
    <w:rsid w:val="00F67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58A"/>
    <w:rPr>
      <w:rFonts w:ascii="Segoe UI" w:hAnsi="Segoe UI" w:cs="Segoe UI"/>
      <w:sz w:val="18"/>
      <w:szCs w:val="18"/>
    </w:rPr>
  </w:style>
  <w:style w:type="paragraph" w:customStyle="1" w:styleId="Text">
    <w:name w:val="Text"/>
    <w:basedOn w:val="Normal"/>
    <w:link w:val="TextChar"/>
    <w:qFormat/>
    <w:rsid w:val="00BC2B7A"/>
    <w:pPr>
      <w:widowControl w:val="0"/>
      <w:bidi/>
      <w:spacing w:after="0" w:line="1400" w:lineRule="exact"/>
      <w:ind w:firstLine="720"/>
      <w:jc w:val="both"/>
    </w:pPr>
    <w:rPr>
      <w:rFonts w:ascii="Jameel Noori Nastaleeq" w:eastAsia="Calibri" w:hAnsi="Jameel Noori Nastaleeq" w:cs="Jameel Noori Nastaleeq"/>
      <w:sz w:val="80"/>
      <w:szCs w:val="80"/>
      <w:lang w:val="x-none" w:eastAsia="x-none" w:bidi="ur-PK"/>
    </w:rPr>
  </w:style>
  <w:style w:type="character" w:customStyle="1" w:styleId="TextChar">
    <w:name w:val="Text Char"/>
    <w:link w:val="Text"/>
    <w:rsid w:val="00BC2B7A"/>
    <w:rPr>
      <w:rFonts w:ascii="Jameel Noori Nastaleeq" w:eastAsia="Calibri" w:hAnsi="Jameel Noori Nastaleeq" w:cs="Jameel Noori Nastaleeq"/>
      <w:sz w:val="80"/>
      <w:szCs w:val="80"/>
      <w:lang w:val="x-none" w:eastAsia="x-none" w:bidi="ur-PK"/>
    </w:rPr>
  </w:style>
  <w:style w:type="paragraph" w:customStyle="1" w:styleId="xmsonormal">
    <w:name w:val="x_msonormal"/>
    <w:basedOn w:val="Normal"/>
    <w:rsid w:val="00A252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0">
    <w:name w:val="text"/>
    <w:basedOn w:val="Normal"/>
    <w:link w:val="textChar0"/>
    <w:qFormat/>
    <w:rsid w:val="00E60A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rabic">
    <w:name w:val="Arabic"/>
    <w:basedOn w:val="Normal"/>
    <w:link w:val="ArabicChar"/>
    <w:qFormat/>
    <w:rsid w:val="005D2528"/>
    <w:pPr>
      <w:widowControl w:val="0"/>
      <w:bidi/>
      <w:spacing w:after="0" w:line="1060" w:lineRule="exact"/>
      <w:ind w:firstLine="720"/>
      <w:jc w:val="both"/>
    </w:pPr>
    <w:rPr>
      <w:rFonts w:ascii="1 MUHAMMADI QURANIC" w:eastAsia="Calibri" w:hAnsi="1 MUHAMMADI QURANIC" w:cs="1 MUHAMMADI QURANIC"/>
      <w:sz w:val="72"/>
      <w:szCs w:val="72"/>
      <w:lang w:bidi="ur-PK"/>
    </w:rPr>
  </w:style>
  <w:style w:type="character" w:customStyle="1" w:styleId="ArabicChar">
    <w:name w:val="Arabic Char"/>
    <w:link w:val="Arabic"/>
    <w:rsid w:val="005D2528"/>
    <w:rPr>
      <w:rFonts w:ascii="1 MUHAMMADI QURANIC" w:eastAsia="Calibri" w:hAnsi="1 MUHAMMADI QURANIC" w:cs="1 MUHAMMADI QURANIC"/>
      <w:sz w:val="72"/>
      <w:szCs w:val="72"/>
      <w:lang w:bidi="ur-PK"/>
    </w:rPr>
  </w:style>
  <w:style w:type="paragraph" w:styleId="HTMLPreformatted">
    <w:name w:val="HTML Preformatted"/>
    <w:basedOn w:val="Normal"/>
    <w:link w:val="HTMLPreformattedChar"/>
    <w:uiPriority w:val="99"/>
    <w:unhideWhenUsed/>
    <w:rsid w:val="00242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242303"/>
    <w:rPr>
      <w:rFonts w:ascii="Courier New" w:eastAsia="Times New Roman" w:hAnsi="Courier New" w:cs="Courier New"/>
      <w:sz w:val="20"/>
      <w:szCs w:val="20"/>
      <w:lang w:eastAsia="en-GB"/>
    </w:rPr>
  </w:style>
  <w:style w:type="character" w:customStyle="1" w:styleId="y2iqfc">
    <w:name w:val="y2iqfc"/>
    <w:basedOn w:val="DefaultParagraphFont"/>
    <w:rsid w:val="00242303"/>
  </w:style>
  <w:style w:type="paragraph" w:customStyle="1" w:styleId="Heading">
    <w:name w:val="Heading"/>
    <w:basedOn w:val="Text"/>
    <w:link w:val="HeadingChar"/>
    <w:uiPriority w:val="99"/>
    <w:qFormat/>
    <w:rsid w:val="00364C3D"/>
    <w:pPr>
      <w:spacing w:line="1000" w:lineRule="exact"/>
      <w:jc w:val="center"/>
    </w:pPr>
    <w:rPr>
      <w:b/>
      <w:bCs/>
      <w:spacing w:val="-4"/>
      <w:lang w:val="en-US" w:eastAsia="en-US"/>
    </w:rPr>
  </w:style>
  <w:style w:type="character" w:customStyle="1" w:styleId="HeadingChar">
    <w:name w:val="Heading Char"/>
    <w:link w:val="Heading"/>
    <w:uiPriority w:val="99"/>
    <w:locked/>
    <w:rsid w:val="00364C3D"/>
    <w:rPr>
      <w:rFonts w:ascii="Jameel Noori Nastaleeq" w:eastAsia="Calibri" w:hAnsi="Jameel Noori Nastaleeq" w:cs="Jameel Noori Nastaleeq"/>
      <w:b/>
      <w:bCs/>
      <w:spacing w:val="-4"/>
      <w:sz w:val="80"/>
      <w:szCs w:val="80"/>
      <w:lang w:val="en-US" w:bidi="ur-PK"/>
    </w:rPr>
  </w:style>
  <w:style w:type="character" w:customStyle="1" w:styleId="NormalWebChar">
    <w:name w:val="Normal (Web) Char"/>
    <w:link w:val="NormalWeb"/>
    <w:uiPriority w:val="99"/>
    <w:rsid w:val="00364C3D"/>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C02DCD"/>
    <w:pPr>
      <w:bidi/>
      <w:spacing w:after="0" w:line="240" w:lineRule="auto"/>
      <w:jc w:val="both"/>
    </w:pPr>
    <w:rPr>
      <w:sz w:val="20"/>
      <w:szCs w:val="20"/>
    </w:rPr>
  </w:style>
  <w:style w:type="character" w:customStyle="1" w:styleId="FootnoteTextChar">
    <w:name w:val="Footnote Text Char"/>
    <w:basedOn w:val="DefaultParagraphFont"/>
    <w:link w:val="FootnoteText"/>
    <w:uiPriority w:val="99"/>
    <w:rsid w:val="00C02DCD"/>
    <w:rPr>
      <w:sz w:val="20"/>
      <w:szCs w:val="20"/>
    </w:rPr>
  </w:style>
  <w:style w:type="character" w:styleId="FootnoteReference">
    <w:name w:val="footnote reference"/>
    <w:basedOn w:val="DefaultParagraphFont"/>
    <w:uiPriority w:val="99"/>
    <w:semiHidden/>
    <w:unhideWhenUsed/>
    <w:rsid w:val="00C02DCD"/>
    <w:rPr>
      <w:vertAlign w:val="superscript"/>
    </w:rPr>
  </w:style>
  <w:style w:type="character" w:customStyle="1" w:styleId="Heading1Char">
    <w:name w:val="Heading 1 Char"/>
    <w:basedOn w:val="DefaultParagraphFont"/>
    <w:link w:val="Heading1"/>
    <w:uiPriority w:val="9"/>
    <w:rsid w:val="0020150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0150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01501"/>
    <w:rPr>
      <w:rFonts w:asciiTheme="majorHAnsi" w:eastAsiaTheme="majorEastAsia" w:hAnsiTheme="majorHAnsi" w:cstheme="majorBidi"/>
      <w:color w:val="1F4D78" w:themeColor="accent1" w:themeShade="7F"/>
      <w:sz w:val="24"/>
      <w:szCs w:val="24"/>
    </w:rPr>
  </w:style>
  <w:style w:type="paragraph" w:customStyle="1" w:styleId="whitespace-pre-wrap">
    <w:name w:val="whitespace-pre-wrap"/>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itespace-normal">
    <w:name w:val="whitespace-normal"/>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iyat">
    <w:name w:val="Aiyat"/>
    <w:basedOn w:val="Normal"/>
    <w:link w:val="AiyatChar"/>
    <w:qFormat/>
    <w:rsid w:val="00201501"/>
    <w:pPr>
      <w:widowControl w:val="0"/>
      <w:bidi/>
      <w:spacing w:after="0" w:line="380" w:lineRule="exact"/>
      <w:ind w:firstLine="432"/>
      <w:jc w:val="both"/>
    </w:pPr>
    <w:rPr>
      <w:rFonts w:ascii="1 MUHAMMADI QURANIC" w:eastAsia="Calibri" w:hAnsi="1 MUHAMMADI QURANIC" w:cs="Times New Roman"/>
      <w:color w:val="000000"/>
      <w:sz w:val="24"/>
      <w:szCs w:val="24"/>
      <w:lang w:val="en-US"/>
    </w:rPr>
  </w:style>
  <w:style w:type="character" w:customStyle="1" w:styleId="AiyatChar">
    <w:name w:val="Aiyat Char"/>
    <w:link w:val="Aiyat"/>
    <w:rsid w:val="00201501"/>
    <w:rPr>
      <w:rFonts w:ascii="1 MUHAMMADI QURANIC" w:eastAsia="Calibri" w:hAnsi="1 MUHAMMADI QURANIC" w:cs="Times New Roman"/>
      <w:color w:val="000000"/>
      <w:sz w:val="24"/>
      <w:szCs w:val="24"/>
      <w:lang w:val="en-US"/>
    </w:rPr>
  </w:style>
  <w:style w:type="character" w:styleId="Strong">
    <w:name w:val="Strong"/>
    <w:basedOn w:val="DefaultParagraphFont"/>
    <w:uiPriority w:val="22"/>
    <w:qFormat/>
    <w:rsid w:val="00201501"/>
    <w:rPr>
      <w:b/>
      <w:bCs/>
    </w:rPr>
  </w:style>
  <w:style w:type="character" w:customStyle="1" w:styleId="qu">
    <w:name w:val="qu"/>
    <w:basedOn w:val="DefaultParagraphFont"/>
    <w:rsid w:val="00201501"/>
  </w:style>
  <w:style w:type="character" w:customStyle="1" w:styleId="gd">
    <w:name w:val="gd"/>
    <w:basedOn w:val="DefaultParagraphFont"/>
    <w:rsid w:val="00201501"/>
  </w:style>
  <w:style w:type="character" w:customStyle="1" w:styleId="go">
    <w:name w:val="go"/>
    <w:basedOn w:val="DefaultParagraphFont"/>
    <w:rsid w:val="00201501"/>
  </w:style>
  <w:style w:type="character" w:customStyle="1" w:styleId="g3">
    <w:name w:val="g3"/>
    <w:basedOn w:val="DefaultParagraphFont"/>
    <w:rsid w:val="00201501"/>
  </w:style>
  <w:style w:type="character" w:customStyle="1" w:styleId="hb">
    <w:name w:val="hb"/>
    <w:basedOn w:val="DefaultParagraphFont"/>
    <w:rsid w:val="00201501"/>
  </w:style>
  <w:style w:type="character" w:customStyle="1" w:styleId="g2">
    <w:name w:val="g2"/>
    <w:basedOn w:val="DefaultParagraphFont"/>
    <w:rsid w:val="00201501"/>
  </w:style>
  <w:style w:type="paragraph" w:styleId="ListParagraph">
    <w:name w:val="List Paragraph"/>
    <w:basedOn w:val="Normal"/>
    <w:uiPriority w:val="34"/>
    <w:qFormat/>
    <w:rsid w:val="00911C91"/>
    <w:pPr>
      <w:spacing w:after="200" w:line="276" w:lineRule="auto"/>
      <w:ind w:left="720"/>
      <w:contextualSpacing/>
    </w:pPr>
  </w:style>
  <w:style w:type="paragraph" w:customStyle="1" w:styleId="font-claude-response-body">
    <w:name w:val="font-claude-response-body"/>
    <w:basedOn w:val="Normal"/>
    <w:rsid w:val="001329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B55B1D"/>
    <w:rPr>
      <w:rFonts w:ascii="Roboto" w:eastAsia="Roboto" w:hAnsi="Roboto" w:cs="Roboto"/>
      <w:color w:val="666666"/>
      <w:sz w:val="24"/>
      <w:szCs w:val="24"/>
      <w:highlight w:val="white"/>
      <w:lang w:val="en" w:eastAsia="en-GB"/>
    </w:rPr>
  </w:style>
  <w:style w:type="character" w:customStyle="1" w:styleId="Heading5Char">
    <w:name w:val="Heading 5 Char"/>
    <w:basedOn w:val="DefaultParagraphFont"/>
    <w:link w:val="Heading5"/>
    <w:uiPriority w:val="9"/>
    <w:rsid w:val="00B55B1D"/>
    <w:rPr>
      <w:rFonts w:ascii="Roboto" w:eastAsia="Roboto" w:hAnsi="Roboto" w:cs="Roboto"/>
      <w:color w:val="666666"/>
      <w:highlight w:val="white"/>
      <w:lang w:val="en" w:eastAsia="en-GB"/>
    </w:rPr>
  </w:style>
  <w:style w:type="character" w:customStyle="1" w:styleId="Heading6Char">
    <w:name w:val="Heading 6 Char"/>
    <w:basedOn w:val="DefaultParagraphFont"/>
    <w:link w:val="Heading6"/>
    <w:uiPriority w:val="9"/>
    <w:rsid w:val="00B55B1D"/>
    <w:rPr>
      <w:rFonts w:ascii="Roboto" w:eastAsia="Roboto" w:hAnsi="Roboto" w:cs="Roboto"/>
      <w:i/>
      <w:iCs/>
      <w:color w:val="666666"/>
      <w:highlight w:val="white"/>
      <w:lang w:val="en" w:eastAsia="en-GB"/>
    </w:rPr>
  </w:style>
  <w:style w:type="table" w:customStyle="1" w:styleId="TableNormal0">
    <w:name w:val="TableNormal"/>
    <w:rsid w:val="00B55B1D"/>
    <w:pPr>
      <w:spacing w:after="0" w:line="276" w:lineRule="auto"/>
    </w:pPr>
    <w:rPr>
      <w:rFonts w:ascii="Roboto" w:eastAsia="Roboto" w:hAnsi="Roboto" w:cs="Roboto"/>
      <w:color w:val="212529"/>
      <w:sz w:val="24"/>
      <w:szCs w:val="24"/>
      <w:highlight w:val="white"/>
      <w:lang w:val="en" w:eastAsia="en-GB"/>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55B1D"/>
    <w:pPr>
      <w:keepNext/>
      <w:keepLines/>
      <w:spacing w:after="60" w:line="276" w:lineRule="auto"/>
    </w:pPr>
    <w:rPr>
      <w:rFonts w:ascii="Roboto" w:eastAsia="Roboto" w:hAnsi="Roboto" w:cs="Roboto"/>
      <w:color w:val="212529"/>
      <w:sz w:val="52"/>
      <w:szCs w:val="52"/>
      <w:highlight w:val="white"/>
      <w:lang w:val="en" w:eastAsia="en-GB"/>
    </w:rPr>
  </w:style>
  <w:style w:type="character" w:customStyle="1" w:styleId="TitleChar">
    <w:name w:val="Title Char"/>
    <w:basedOn w:val="DefaultParagraphFont"/>
    <w:link w:val="Title"/>
    <w:uiPriority w:val="10"/>
    <w:rsid w:val="00B55B1D"/>
    <w:rPr>
      <w:rFonts w:ascii="Roboto" w:eastAsia="Roboto" w:hAnsi="Roboto" w:cs="Roboto"/>
      <w:color w:val="212529"/>
      <w:sz w:val="52"/>
      <w:szCs w:val="52"/>
      <w:highlight w:val="white"/>
      <w:lang w:val="en" w:eastAsia="en-GB"/>
    </w:rPr>
  </w:style>
  <w:style w:type="paragraph" w:styleId="Subtitle">
    <w:name w:val="Subtitle"/>
    <w:basedOn w:val="Normal"/>
    <w:next w:val="Normal"/>
    <w:link w:val="SubtitleChar"/>
    <w:uiPriority w:val="11"/>
    <w:qFormat/>
    <w:rsid w:val="00B55B1D"/>
    <w:pPr>
      <w:keepNext/>
      <w:keepLines/>
      <w:spacing w:after="320" w:line="276" w:lineRule="auto"/>
    </w:pPr>
    <w:rPr>
      <w:rFonts w:ascii="Arial" w:eastAsia="Arial" w:hAnsi="Arial" w:cs="Arial"/>
      <w:color w:val="666666"/>
      <w:sz w:val="30"/>
      <w:szCs w:val="30"/>
      <w:highlight w:val="white"/>
      <w:lang w:val="en" w:eastAsia="en-GB"/>
    </w:rPr>
  </w:style>
  <w:style w:type="character" w:customStyle="1" w:styleId="SubtitleChar">
    <w:name w:val="Subtitle Char"/>
    <w:basedOn w:val="DefaultParagraphFont"/>
    <w:link w:val="Subtitle"/>
    <w:uiPriority w:val="11"/>
    <w:rsid w:val="00B55B1D"/>
    <w:rPr>
      <w:rFonts w:ascii="Arial" w:eastAsia="Arial" w:hAnsi="Arial" w:cs="Arial"/>
      <w:color w:val="666666"/>
      <w:sz w:val="30"/>
      <w:szCs w:val="30"/>
      <w:highlight w:val="white"/>
      <w:lang w:val="en" w:eastAsia="en-GB"/>
    </w:rPr>
  </w:style>
  <w:style w:type="character" w:customStyle="1" w:styleId="HADEESURDUChar">
    <w:name w:val="HADEES URDU Char"/>
    <w:link w:val="HADEESURDU"/>
    <w:locked/>
    <w:rsid w:val="00006258"/>
    <w:rPr>
      <w:bCs/>
      <w:color w:val="000000"/>
      <w:sz w:val="36"/>
      <w:szCs w:val="36"/>
    </w:rPr>
  </w:style>
  <w:style w:type="paragraph" w:customStyle="1" w:styleId="HADEESURDU">
    <w:name w:val="HADEES URDU"/>
    <w:basedOn w:val="Normal"/>
    <w:link w:val="HADEESURDUChar"/>
    <w:qFormat/>
    <w:rsid w:val="00006258"/>
    <w:pPr>
      <w:widowControl w:val="0"/>
      <w:bidi/>
      <w:spacing w:after="0" w:line="1000" w:lineRule="exact"/>
      <w:jc w:val="both"/>
    </w:pPr>
    <w:rPr>
      <w:bCs/>
      <w:color w:val="000000"/>
      <w:sz w:val="36"/>
      <w:szCs w:val="36"/>
    </w:rPr>
  </w:style>
  <w:style w:type="paragraph" w:customStyle="1" w:styleId="Reference">
    <w:name w:val="Reference"/>
    <w:basedOn w:val="Normal"/>
    <w:link w:val="ReferenceChar"/>
    <w:uiPriority w:val="99"/>
    <w:qFormat/>
    <w:rsid w:val="00151AEE"/>
    <w:pPr>
      <w:bidi/>
      <w:spacing w:after="0" w:line="240" w:lineRule="auto"/>
      <w:jc w:val="right"/>
    </w:pPr>
    <w:rPr>
      <w:rFonts w:ascii="Jameel Noori Nastaleeq" w:eastAsia="Calibri" w:hAnsi="Jameel Noori Nastaleeq" w:cs="Times New Roman"/>
      <w:sz w:val="46"/>
      <w:szCs w:val="46"/>
      <w:lang w:val="en-US"/>
    </w:rPr>
  </w:style>
  <w:style w:type="character" w:customStyle="1" w:styleId="ReferenceChar">
    <w:name w:val="Reference Char"/>
    <w:link w:val="Reference"/>
    <w:uiPriority w:val="99"/>
    <w:rsid w:val="00151AEE"/>
    <w:rPr>
      <w:rFonts w:ascii="Jameel Noori Nastaleeq" w:eastAsia="Calibri" w:hAnsi="Jameel Noori Nastaleeq" w:cs="Times New Roman"/>
      <w:sz w:val="46"/>
      <w:szCs w:val="46"/>
      <w:lang w:val="en-US"/>
    </w:rPr>
  </w:style>
  <w:style w:type="character" w:customStyle="1" w:styleId="HadithurduChar">
    <w:name w:val="Hadith urdu Char"/>
    <w:link w:val="Hadithurdu"/>
    <w:locked/>
    <w:rsid w:val="00151AEE"/>
    <w:rPr>
      <w:rFonts w:eastAsia="Times New Roman"/>
      <w:sz w:val="36"/>
      <w:szCs w:val="36"/>
      <w:lang w:bidi="ur-PK"/>
    </w:rPr>
  </w:style>
  <w:style w:type="paragraph" w:customStyle="1" w:styleId="Hadithurdu">
    <w:name w:val="Hadith urdu"/>
    <w:basedOn w:val="Normal"/>
    <w:link w:val="HadithurduChar"/>
    <w:qFormat/>
    <w:rsid w:val="00151AEE"/>
    <w:pPr>
      <w:bidi/>
      <w:spacing w:after="0" w:line="1000" w:lineRule="exact"/>
      <w:jc w:val="both"/>
    </w:pPr>
    <w:rPr>
      <w:rFonts w:eastAsia="Times New Roman"/>
      <w:sz w:val="36"/>
      <w:szCs w:val="36"/>
      <w:lang w:bidi="ur-PK"/>
    </w:rPr>
  </w:style>
  <w:style w:type="character" w:styleId="Emphasis">
    <w:name w:val="Emphasis"/>
    <w:basedOn w:val="DefaultParagraphFont"/>
    <w:uiPriority w:val="20"/>
    <w:qFormat/>
    <w:rsid w:val="004726D1"/>
    <w:rPr>
      <w:i/>
      <w:iCs/>
    </w:rPr>
  </w:style>
  <w:style w:type="paragraph" w:styleId="Revision">
    <w:name w:val="Revision"/>
    <w:hidden/>
    <w:uiPriority w:val="99"/>
    <w:semiHidden/>
    <w:rsid w:val="006804C2"/>
    <w:pPr>
      <w:spacing w:after="0" w:line="240" w:lineRule="auto"/>
    </w:pPr>
  </w:style>
  <w:style w:type="character" w:customStyle="1" w:styleId="names">
    <w:name w:val="names"/>
    <w:rsid w:val="004B5C03"/>
  </w:style>
  <w:style w:type="character" w:customStyle="1" w:styleId="mainsubj">
    <w:name w:val="mainsubj"/>
    <w:rsid w:val="004B5C03"/>
  </w:style>
  <w:style w:type="character" w:customStyle="1" w:styleId="Heading7Char">
    <w:name w:val="Heading 7 Char"/>
    <w:basedOn w:val="DefaultParagraphFont"/>
    <w:link w:val="Heading7"/>
    <w:uiPriority w:val="9"/>
    <w:rsid w:val="00630F2E"/>
    <w:rPr>
      <w:rFonts w:ascii="Cambria" w:eastAsia="Times New Roman" w:hAnsi="Cambria" w:cs="Times New Roman"/>
      <w:i/>
      <w:iCs/>
      <w:color w:val="404040"/>
      <w:lang w:val="en-US" w:bidi="en-US"/>
    </w:rPr>
  </w:style>
  <w:style w:type="character" w:customStyle="1" w:styleId="Heading8Char">
    <w:name w:val="Heading 8 Char"/>
    <w:basedOn w:val="DefaultParagraphFont"/>
    <w:link w:val="Heading8"/>
    <w:uiPriority w:val="9"/>
    <w:semiHidden/>
    <w:rsid w:val="00630F2E"/>
    <w:rPr>
      <w:rFonts w:ascii="Cambria" w:eastAsia="Times New Roman" w:hAnsi="Cambria" w:cs="Times New Roman"/>
      <w:color w:val="4F81BD"/>
      <w:sz w:val="20"/>
      <w:szCs w:val="20"/>
      <w:lang w:val="en-US" w:bidi="en-US"/>
    </w:rPr>
  </w:style>
  <w:style w:type="character" w:customStyle="1" w:styleId="Heading9Char">
    <w:name w:val="Heading 9 Char"/>
    <w:basedOn w:val="DefaultParagraphFont"/>
    <w:link w:val="Heading9"/>
    <w:uiPriority w:val="9"/>
    <w:semiHidden/>
    <w:rsid w:val="00630F2E"/>
    <w:rPr>
      <w:rFonts w:ascii="Cambria" w:eastAsia="Times New Roman" w:hAnsi="Cambria" w:cs="Times New Roman"/>
      <w:i/>
      <w:iCs/>
      <w:color w:val="404040"/>
      <w:sz w:val="20"/>
      <w:szCs w:val="20"/>
      <w:lang w:val="en-US" w:bidi="en-US"/>
    </w:rPr>
  </w:style>
  <w:style w:type="paragraph" w:styleId="Header">
    <w:name w:val="header"/>
    <w:basedOn w:val="Normal"/>
    <w:link w:val="HeaderChar"/>
    <w:uiPriority w:val="99"/>
    <w:unhideWhenUsed/>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HeaderChar">
    <w:name w:val="Header Char"/>
    <w:basedOn w:val="DefaultParagraphFont"/>
    <w:link w:val="Header"/>
    <w:uiPriority w:val="99"/>
    <w:rsid w:val="00630F2E"/>
    <w:rPr>
      <w:rFonts w:ascii="Jameel Noori Nastaleeq" w:eastAsia="Calibri" w:hAnsi="Jameel Noori Nastaleeq" w:cs="Jameel Noori Nastaleeq"/>
      <w:sz w:val="30"/>
      <w:szCs w:val="30"/>
      <w:lang w:val="en-US" w:bidi="ur-PK"/>
    </w:rPr>
  </w:style>
  <w:style w:type="paragraph" w:styleId="Footer">
    <w:name w:val="footer"/>
    <w:basedOn w:val="Normal"/>
    <w:link w:val="FooterChar"/>
    <w:uiPriority w:val="99"/>
    <w:unhideWhenUsed/>
    <w:qFormat/>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FooterChar">
    <w:name w:val="Footer Char"/>
    <w:basedOn w:val="DefaultParagraphFont"/>
    <w:link w:val="Footer"/>
    <w:uiPriority w:val="99"/>
    <w:rsid w:val="00630F2E"/>
    <w:rPr>
      <w:rFonts w:ascii="Jameel Noori Nastaleeq" w:eastAsia="Calibri" w:hAnsi="Jameel Noori Nastaleeq" w:cs="Jameel Noori Nastaleeq"/>
      <w:sz w:val="30"/>
      <w:szCs w:val="30"/>
      <w:lang w:val="en-US" w:bidi="ur-PK"/>
    </w:rPr>
  </w:style>
  <w:style w:type="paragraph" w:customStyle="1" w:styleId="description">
    <w:name w:val="description"/>
    <w:basedOn w:val="Text"/>
    <w:qFormat/>
    <w:rsid w:val="00630F2E"/>
    <w:pPr>
      <w:spacing w:line="460" w:lineRule="exact"/>
      <w:ind w:left="1008" w:right="1008" w:firstLine="0"/>
    </w:pPr>
    <w:rPr>
      <w:rFonts w:cs="Times New Roman"/>
      <w:sz w:val="28"/>
      <w:szCs w:val="32"/>
      <w:lang w:val="en-US" w:eastAsia="en-US" w:bidi="ar-SA"/>
    </w:rPr>
  </w:style>
  <w:style w:type="character" w:customStyle="1" w:styleId="HadithChar">
    <w:name w:val="Hadith Char"/>
    <w:link w:val="Hadith"/>
    <w:locked/>
    <w:rsid w:val="00630F2E"/>
    <w:rPr>
      <w:rFonts w:ascii="ArabicNaskhSSK" w:eastAsia="Times New Roman" w:hAnsi="ArabicNaskhSSK" w:cs="Traditional Arabic"/>
      <w:b/>
      <w:bCs/>
      <w:lang w:bidi="ur-PK"/>
    </w:rPr>
  </w:style>
  <w:style w:type="paragraph" w:customStyle="1" w:styleId="Hadith">
    <w:name w:val="Hadith"/>
    <w:basedOn w:val="Normal"/>
    <w:link w:val="HadithChar"/>
    <w:qFormat/>
    <w:rsid w:val="00630F2E"/>
    <w:pPr>
      <w:bidi/>
      <w:spacing w:after="0" w:line="480" w:lineRule="exact"/>
      <w:ind w:right="115"/>
      <w:jc w:val="both"/>
    </w:pPr>
    <w:rPr>
      <w:rFonts w:ascii="ArabicNaskhSSK" w:eastAsia="Times New Roman" w:hAnsi="ArabicNaskhSSK" w:cs="Traditional Arabic"/>
      <w:b/>
      <w:bCs/>
      <w:lang w:bidi="ur-PK"/>
    </w:rPr>
  </w:style>
  <w:style w:type="paragraph" w:customStyle="1" w:styleId="Style2">
    <w:name w:val="Style2"/>
    <w:basedOn w:val="Normal"/>
    <w:link w:val="Style2Char"/>
    <w:qFormat/>
    <w:rsid w:val="00630F2E"/>
    <w:pPr>
      <w:bidi/>
      <w:spacing w:after="0" w:line="240" w:lineRule="auto"/>
      <w:jc w:val="right"/>
    </w:pPr>
    <w:rPr>
      <w:rFonts w:ascii="Al Qalam Quran Publisher" w:eastAsia="Calibri" w:hAnsi="Al Qalam Quran Publisher" w:cs="Times New Roman"/>
      <w:sz w:val="72"/>
      <w:szCs w:val="72"/>
      <w:lang w:val="nb-NO"/>
    </w:rPr>
  </w:style>
  <w:style w:type="character" w:customStyle="1" w:styleId="Style2Char">
    <w:name w:val="Style2 Char"/>
    <w:link w:val="Style2"/>
    <w:rsid w:val="00630F2E"/>
    <w:rPr>
      <w:rFonts w:ascii="Al Qalam Quran Publisher" w:eastAsia="Calibri" w:hAnsi="Al Qalam Quran Publisher" w:cs="Times New Roman"/>
      <w:sz w:val="72"/>
      <w:szCs w:val="72"/>
      <w:lang w:val="nb-NO"/>
    </w:rPr>
  </w:style>
  <w:style w:type="character" w:customStyle="1" w:styleId="bg-warning">
    <w:name w:val="bg-warning"/>
    <w:basedOn w:val="DefaultParagraphFont"/>
    <w:rsid w:val="00630F2E"/>
  </w:style>
  <w:style w:type="paragraph" w:styleId="ListBullet">
    <w:name w:val="List Bullet"/>
    <w:basedOn w:val="Normal"/>
    <w:uiPriority w:val="99"/>
    <w:unhideWhenUsed/>
    <w:rsid w:val="00630F2E"/>
    <w:pPr>
      <w:numPr>
        <w:numId w:val="2"/>
      </w:numPr>
      <w:spacing w:after="0" w:line="440" w:lineRule="exact"/>
      <w:contextualSpacing/>
      <w:jc w:val="both"/>
    </w:pPr>
    <w:rPr>
      <w:rFonts w:ascii="Calibri" w:eastAsia="Calibri" w:hAnsi="Calibri" w:cs="Arial"/>
      <w:lang w:val="en-US" w:bidi="ur-PK"/>
    </w:rPr>
  </w:style>
  <w:style w:type="character" w:customStyle="1" w:styleId="heading-color">
    <w:name w:val="heading-color"/>
    <w:basedOn w:val="DefaultParagraphFont"/>
    <w:rsid w:val="00630F2E"/>
  </w:style>
  <w:style w:type="paragraph" w:customStyle="1" w:styleId="Hadithu">
    <w:name w:val="Hadith u"/>
    <w:basedOn w:val="Normal"/>
    <w:link w:val="HadithuChar"/>
    <w:qFormat/>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adithuChar">
    <w:name w:val="Hadith u Char"/>
    <w:link w:val="Hadithu"/>
    <w:rsid w:val="00630F2E"/>
    <w:rPr>
      <w:rFonts w:ascii="Jameel Noori Nastaleeq" w:eastAsia="Times New Roman" w:hAnsi="Jameel Noori Nastaleeq" w:cs="Jameel Noori Nastaleeq"/>
      <w:sz w:val="32"/>
      <w:szCs w:val="32"/>
      <w:lang w:val="en-US" w:bidi="fa-IR"/>
    </w:rPr>
  </w:style>
  <w:style w:type="character" w:customStyle="1" w:styleId="SubHeadingChar">
    <w:name w:val="Sub Heading Char"/>
    <w:link w:val="SubHeading"/>
    <w:locked/>
    <w:rsid w:val="00630F2E"/>
    <w:rPr>
      <w:rFonts w:eastAsia="MS Mincho"/>
      <w:b/>
      <w:bCs/>
      <w:bdr w:val="none" w:sz="0" w:space="0" w:color="auto" w:frame="1"/>
      <w:lang w:bidi="ur-PK"/>
    </w:rPr>
  </w:style>
  <w:style w:type="paragraph" w:customStyle="1" w:styleId="SubHeading">
    <w:name w:val="Sub Heading"/>
    <w:basedOn w:val="Normal"/>
    <w:link w:val="SubHeadingChar"/>
    <w:autoRedefine/>
    <w:qFormat/>
    <w:rsid w:val="00630F2E"/>
    <w:pPr>
      <w:bidi/>
      <w:spacing w:after="0" w:line="440" w:lineRule="exact"/>
      <w:contextualSpacing/>
      <w:jc w:val="center"/>
    </w:pPr>
    <w:rPr>
      <w:rFonts w:eastAsia="MS Mincho"/>
      <w:b/>
      <w:bCs/>
      <w:bdr w:val="none" w:sz="0" w:space="0" w:color="auto" w:frame="1"/>
      <w:lang w:bidi="ur-PK"/>
    </w:rPr>
  </w:style>
  <w:style w:type="character" w:customStyle="1" w:styleId="FootnoteTextChar1">
    <w:name w:val="Footnote Text Char1"/>
    <w:basedOn w:val="DefaultParagraphFont"/>
    <w:uiPriority w:val="99"/>
    <w:rsid w:val="00630F2E"/>
    <w:rPr>
      <w:rFonts w:ascii="Jameel Noori Nastaleeq" w:eastAsia="Calibri" w:hAnsi="Jameel Noori Nastaleeq" w:cs="Jameel Noori Nastaleeq"/>
      <w:sz w:val="30"/>
      <w:szCs w:val="30"/>
      <w:lang w:bidi="ur-PK"/>
    </w:rPr>
  </w:style>
  <w:style w:type="table" w:styleId="TableGrid">
    <w:name w:val="Table Grid"/>
    <w:basedOn w:val="TableNormal"/>
    <w:uiPriority w:val="59"/>
    <w:rsid w:val="00630F2E"/>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hreeh">
    <w:name w:val="Tashreeh"/>
    <w:basedOn w:val="Normal"/>
    <w:link w:val="TashreehChar"/>
    <w:qFormat/>
    <w:rsid w:val="00630F2E"/>
    <w:pPr>
      <w:widowControl w:val="0"/>
      <w:bidi/>
      <w:spacing w:after="0" w:line="420" w:lineRule="exact"/>
      <w:jc w:val="both"/>
    </w:pPr>
    <w:rPr>
      <w:rFonts w:ascii="Jameel Noori Nastaleeq" w:eastAsia="Calibri" w:hAnsi="Jameel Noori Nastaleeq" w:cs="Times New Roman"/>
      <w:sz w:val="28"/>
      <w:szCs w:val="28"/>
      <w:lang w:val="en-US"/>
    </w:rPr>
  </w:style>
  <w:style w:type="character" w:customStyle="1" w:styleId="TashreehChar">
    <w:name w:val="Tashreeh Char"/>
    <w:link w:val="Tashreeh"/>
    <w:rsid w:val="00630F2E"/>
    <w:rPr>
      <w:rFonts w:ascii="Jameel Noori Nastaleeq" w:eastAsia="Calibri" w:hAnsi="Jameel Noori Nastaleeq" w:cs="Times New Roman"/>
      <w:sz w:val="28"/>
      <w:szCs w:val="28"/>
      <w:lang w:val="en-US"/>
    </w:rPr>
  </w:style>
  <w:style w:type="character" w:customStyle="1" w:styleId="HTMLPreformattedChar1">
    <w:name w:val="HTML Preformatted Char1"/>
    <w:basedOn w:val="DefaultParagraphFont"/>
    <w:uiPriority w:val="99"/>
    <w:semiHidden/>
    <w:rsid w:val="00630F2E"/>
    <w:rPr>
      <w:rFonts w:ascii="Consolas" w:eastAsia="Calibri" w:hAnsi="Consolas" w:cs="Jameel Noori Nastaleeq"/>
      <w:sz w:val="20"/>
      <w:szCs w:val="20"/>
      <w:lang w:bidi="ur-PK"/>
    </w:rPr>
  </w:style>
  <w:style w:type="paragraph" w:customStyle="1" w:styleId="subhead">
    <w:name w:val="sub head"/>
    <w:basedOn w:val="Heading"/>
    <w:link w:val="subheadChar"/>
    <w:qFormat/>
    <w:rsid w:val="00630F2E"/>
    <w:pPr>
      <w:spacing w:line="240" w:lineRule="auto"/>
      <w:ind w:left="29" w:right="29" w:firstLine="0"/>
    </w:pPr>
    <w:rPr>
      <w:rFonts w:ascii="SHSoft" w:hAnsi="SHSoft"/>
      <w:b w:val="0"/>
      <w:bCs w:val="0"/>
      <w:spacing w:val="0"/>
      <w:sz w:val="20"/>
      <w:szCs w:val="20"/>
    </w:rPr>
  </w:style>
  <w:style w:type="paragraph" w:customStyle="1" w:styleId="Quot">
    <w:name w:val="Quot"/>
    <w:basedOn w:val="Text"/>
    <w:link w:val="QuotChar"/>
    <w:qFormat/>
    <w:rsid w:val="00630F2E"/>
    <w:pPr>
      <w:tabs>
        <w:tab w:val="right" w:pos="6106"/>
      </w:tabs>
      <w:spacing w:line="486" w:lineRule="exact"/>
      <w:ind w:left="346" w:right="360" w:firstLine="374"/>
    </w:pPr>
    <w:rPr>
      <w:rFonts w:ascii="SHSoft" w:hAnsi="SHSoft"/>
      <w:sz w:val="28"/>
      <w:szCs w:val="28"/>
      <w:lang w:val="en-US" w:eastAsia="en-US"/>
    </w:rPr>
  </w:style>
  <w:style w:type="paragraph" w:customStyle="1" w:styleId="arabic0">
    <w:name w:val="arabic"/>
    <w:basedOn w:val="Text"/>
    <w:link w:val="arabicChar0"/>
    <w:uiPriority w:val="99"/>
    <w:qFormat/>
    <w:rsid w:val="00630F2E"/>
    <w:pPr>
      <w:spacing w:line="486" w:lineRule="exact"/>
      <w:ind w:left="29" w:right="29"/>
      <w:jc w:val="lowKashida"/>
    </w:pPr>
    <w:rPr>
      <w:rFonts w:ascii="SHSoft" w:hAnsi="SHSoft" w:cs="_Khat_Manzoor_BAFC"/>
      <w:sz w:val="32"/>
      <w:szCs w:val="32"/>
      <w:lang w:val="en-US" w:eastAsia="en-US"/>
    </w:rPr>
  </w:style>
  <w:style w:type="paragraph" w:customStyle="1" w:styleId="Center">
    <w:name w:val="Center"/>
    <w:basedOn w:val="Text"/>
    <w:link w:val="CenterChar"/>
    <w:qFormat/>
    <w:rsid w:val="00630F2E"/>
    <w:pPr>
      <w:spacing w:line="486" w:lineRule="exact"/>
      <w:ind w:left="29" w:right="29" w:firstLine="0"/>
      <w:jc w:val="center"/>
    </w:pPr>
    <w:rPr>
      <w:rFonts w:ascii="SHSoft" w:hAnsi="SHSoft"/>
      <w:sz w:val="32"/>
      <w:szCs w:val="32"/>
      <w:lang w:val="en-US" w:eastAsia="en-US"/>
    </w:rPr>
  </w:style>
  <w:style w:type="character" w:customStyle="1" w:styleId="CenterChar">
    <w:name w:val="Center Char"/>
    <w:link w:val="Center"/>
    <w:rsid w:val="00630F2E"/>
    <w:rPr>
      <w:rFonts w:ascii="SHSoft" w:eastAsia="Calibri" w:hAnsi="SHSoft" w:cs="Jameel Noori Nastaleeq"/>
      <w:sz w:val="32"/>
      <w:szCs w:val="32"/>
      <w:lang w:val="en-US" w:bidi="ur-PK"/>
    </w:rPr>
  </w:style>
  <w:style w:type="paragraph" w:customStyle="1" w:styleId="Quotation">
    <w:name w:val="Quotation"/>
    <w:basedOn w:val="Text"/>
    <w:link w:val="QuotationChar"/>
    <w:qFormat/>
    <w:rsid w:val="00630F2E"/>
    <w:pPr>
      <w:spacing w:line="486" w:lineRule="exact"/>
      <w:ind w:left="720" w:right="720"/>
    </w:pPr>
    <w:rPr>
      <w:rFonts w:ascii="SHSoft" w:hAnsi="SHSoft"/>
      <w:sz w:val="32"/>
      <w:szCs w:val="32"/>
      <w:lang w:val="en-US" w:eastAsia="en-US"/>
    </w:rPr>
  </w:style>
  <w:style w:type="character" w:customStyle="1" w:styleId="QuotationChar">
    <w:name w:val="Quotation Char"/>
    <w:link w:val="Quotation"/>
    <w:rsid w:val="00630F2E"/>
    <w:rPr>
      <w:rFonts w:ascii="SHSoft" w:eastAsia="Calibri" w:hAnsi="SHSoft" w:cs="Jameel Noori Nastaleeq"/>
      <w:sz w:val="32"/>
      <w:szCs w:val="32"/>
      <w:lang w:val="en-US" w:bidi="ur-PK"/>
    </w:rPr>
  </w:style>
  <w:style w:type="character" w:styleId="Hyperlink">
    <w:name w:val="Hyperlink"/>
    <w:uiPriority w:val="99"/>
    <w:unhideWhenUsed/>
    <w:rsid w:val="00630F2E"/>
    <w:rPr>
      <w:color w:val="0000FF"/>
      <w:u w:val="single"/>
    </w:rPr>
  </w:style>
  <w:style w:type="character" w:customStyle="1" w:styleId="an1">
    <w:name w:val="an1"/>
    <w:rsid w:val="00630F2E"/>
    <w:rPr>
      <w:rFonts w:ascii="Times New Roman" w:hAnsi="Times New Roman" w:cs="Times New Roman" w:hint="default"/>
      <w:color w:val="0000FF"/>
      <w:sz w:val="37"/>
      <w:szCs w:val="37"/>
    </w:rPr>
  </w:style>
  <w:style w:type="paragraph" w:customStyle="1" w:styleId="Hadithur">
    <w:name w:val="Hadith ur"/>
    <w:basedOn w:val="NormalWeb"/>
    <w:link w:val="HadithurChar"/>
    <w:qFormat/>
    <w:rsid w:val="00630F2E"/>
    <w:pPr>
      <w:bidi/>
      <w:spacing w:before="0" w:beforeAutospacing="0" w:after="0" w:afterAutospacing="0" w:line="480" w:lineRule="exact"/>
      <w:jc w:val="both"/>
    </w:pPr>
    <w:rPr>
      <w:rFonts w:ascii="Jameel Noori Nastaleeq" w:hAnsi="Jameel Noori Nastaleeq" w:cs="Jameel Noori Nastaleeq"/>
      <w:sz w:val="32"/>
      <w:szCs w:val="32"/>
      <w:lang w:val="en-US" w:eastAsia="en-US" w:bidi="ur-PK"/>
    </w:rPr>
  </w:style>
  <w:style w:type="character" w:customStyle="1" w:styleId="HadithurChar">
    <w:name w:val="Hadith ur Char"/>
    <w:link w:val="Hadithur"/>
    <w:rsid w:val="00630F2E"/>
    <w:rPr>
      <w:rFonts w:ascii="Jameel Noori Nastaleeq" w:eastAsia="Times New Roman" w:hAnsi="Jameel Noori Nastaleeq" w:cs="Jameel Noori Nastaleeq"/>
      <w:sz w:val="32"/>
      <w:szCs w:val="32"/>
      <w:lang w:val="en-US" w:bidi="ur-PK"/>
    </w:rPr>
  </w:style>
  <w:style w:type="paragraph" w:customStyle="1" w:styleId="Baab">
    <w:name w:val="Baab"/>
    <w:basedOn w:val="Hadith"/>
    <w:link w:val="BaabChar"/>
    <w:qFormat/>
    <w:rsid w:val="00630F2E"/>
    <w:pPr>
      <w:spacing w:before="8" w:after="8" w:line="540" w:lineRule="exact"/>
      <w:ind w:right="0"/>
      <w:jc w:val="center"/>
    </w:pPr>
    <w:rPr>
      <w:sz w:val="38"/>
      <w:szCs w:val="40"/>
    </w:rPr>
  </w:style>
  <w:style w:type="character" w:customStyle="1" w:styleId="BaabChar">
    <w:name w:val="Baab Char"/>
    <w:link w:val="Baab"/>
    <w:rsid w:val="00630F2E"/>
    <w:rPr>
      <w:rFonts w:ascii="ArabicNaskhSSK" w:eastAsia="Times New Roman" w:hAnsi="ArabicNaskhSSK" w:cs="Traditional Arabic"/>
      <w:b/>
      <w:bCs/>
      <w:sz w:val="38"/>
      <w:szCs w:val="40"/>
      <w:lang w:bidi="ur-PK"/>
    </w:rPr>
  </w:style>
  <w:style w:type="paragraph" w:styleId="NoSpacing">
    <w:name w:val="No Spacing"/>
    <w:aliases w:val="BAB URDU,refrence"/>
    <w:link w:val="NoSpacingChar"/>
    <w:qFormat/>
    <w:rsid w:val="00630F2E"/>
    <w:pPr>
      <w:spacing w:after="0" w:line="240" w:lineRule="auto"/>
      <w:ind w:firstLine="720"/>
      <w:jc w:val="both"/>
    </w:pPr>
    <w:rPr>
      <w:rFonts w:ascii="Calibri" w:eastAsia="Calibri" w:hAnsi="Calibri" w:cs="Times New Roman"/>
      <w:lang w:val="en-US"/>
    </w:rPr>
  </w:style>
  <w:style w:type="character" w:styleId="FollowedHyperlink">
    <w:name w:val="FollowedHyperlink"/>
    <w:uiPriority w:val="99"/>
    <w:semiHidden/>
    <w:unhideWhenUsed/>
    <w:rsid w:val="00630F2E"/>
    <w:rPr>
      <w:color w:val="954F72"/>
      <w:u w:val="single"/>
    </w:rPr>
  </w:style>
  <w:style w:type="paragraph" w:customStyle="1" w:styleId="Hurdu">
    <w:name w:val="H   urdu"/>
    <w:basedOn w:val="Normal"/>
    <w:link w:val="HurduChar"/>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urduChar">
    <w:name w:val="H   urdu Char"/>
    <w:link w:val="Hurdu"/>
    <w:rsid w:val="00630F2E"/>
    <w:rPr>
      <w:rFonts w:ascii="Jameel Noori Nastaleeq" w:eastAsia="Times New Roman" w:hAnsi="Jameel Noori Nastaleeq" w:cs="Jameel Noori Nastaleeq"/>
      <w:sz w:val="32"/>
      <w:szCs w:val="32"/>
      <w:lang w:val="en-US" w:bidi="fa-IR"/>
    </w:rPr>
  </w:style>
  <w:style w:type="character" w:styleId="CommentReference">
    <w:name w:val="annotation reference"/>
    <w:uiPriority w:val="99"/>
    <w:semiHidden/>
    <w:unhideWhenUsed/>
    <w:rsid w:val="00630F2E"/>
    <w:rPr>
      <w:sz w:val="16"/>
      <w:szCs w:val="16"/>
    </w:rPr>
  </w:style>
  <w:style w:type="paragraph" w:styleId="CommentText">
    <w:name w:val="annotation text"/>
    <w:basedOn w:val="Normal"/>
    <w:link w:val="CommentTextChar"/>
    <w:uiPriority w:val="99"/>
    <w:unhideWhenUsed/>
    <w:rsid w:val="00630F2E"/>
    <w:pPr>
      <w:spacing w:after="0" w:line="440" w:lineRule="exact"/>
      <w:ind w:firstLine="720"/>
      <w:jc w:val="both"/>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630F2E"/>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30F2E"/>
    <w:rPr>
      <w:b/>
      <w:bCs/>
    </w:rPr>
  </w:style>
  <w:style w:type="character" w:customStyle="1" w:styleId="CommentSubjectChar">
    <w:name w:val="Comment Subject Char"/>
    <w:basedOn w:val="CommentTextChar"/>
    <w:link w:val="CommentSubject"/>
    <w:uiPriority w:val="99"/>
    <w:semiHidden/>
    <w:rsid w:val="00630F2E"/>
    <w:rPr>
      <w:rFonts w:ascii="Calibri" w:eastAsia="Calibri" w:hAnsi="Calibri" w:cs="Times New Roman"/>
      <w:b/>
      <w:bCs/>
      <w:sz w:val="20"/>
      <w:szCs w:val="20"/>
      <w:lang w:val="en-US"/>
    </w:rPr>
  </w:style>
  <w:style w:type="character" w:customStyle="1" w:styleId="arabicChar0">
    <w:name w:val="arabic Char"/>
    <w:link w:val="arabic0"/>
    <w:uiPriority w:val="99"/>
    <w:rsid w:val="00630F2E"/>
    <w:rPr>
      <w:rFonts w:ascii="SHSoft" w:eastAsia="Calibri" w:hAnsi="SHSoft" w:cs="_Khat_Manzoor_BAFC"/>
      <w:sz w:val="32"/>
      <w:szCs w:val="32"/>
      <w:lang w:val="en-US" w:bidi="ur-PK"/>
    </w:rPr>
  </w:style>
  <w:style w:type="paragraph" w:customStyle="1" w:styleId="Style1">
    <w:name w:val="Style1"/>
    <w:basedOn w:val="Normal"/>
    <w:link w:val="Style1Char"/>
    <w:qFormat/>
    <w:rsid w:val="00630F2E"/>
    <w:pPr>
      <w:bidi/>
      <w:spacing w:after="0" w:line="240" w:lineRule="auto"/>
    </w:pPr>
    <w:rPr>
      <w:rFonts w:ascii="Al Qalam Quran Publisher" w:eastAsia="Calibri" w:hAnsi="Al Qalam Quran Publisher" w:cs="Times New Roman"/>
      <w:sz w:val="48"/>
      <w:szCs w:val="48"/>
      <w:lang w:val="nb-NO"/>
    </w:rPr>
  </w:style>
  <w:style w:type="character" w:customStyle="1" w:styleId="Style1Char">
    <w:name w:val="Style1 Char"/>
    <w:link w:val="Style1"/>
    <w:rsid w:val="00630F2E"/>
    <w:rPr>
      <w:rFonts w:ascii="Al Qalam Quran Publisher" w:eastAsia="Calibri" w:hAnsi="Al Qalam Quran Publisher" w:cs="Times New Roman"/>
      <w:sz w:val="48"/>
      <w:szCs w:val="48"/>
      <w:lang w:val="nb-NO"/>
    </w:rPr>
  </w:style>
  <w:style w:type="paragraph" w:customStyle="1" w:styleId="Atraf">
    <w:name w:val="Atraf"/>
    <w:basedOn w:val="Normal"/>
    <w:link w:val="AtrafChar"/>
    <w:qFormat/>
    <w:rsid w:val="00630F2E"/>
    <w:pPr>
      <w:bidi/>
      <w:spacing w:after="0" w:line="520" w:lineRule="exact"/>
      <w:jc w:val="both"/>
    </w:pPr>
    <w:rPr>
      <w:rFonts w:ascii="Traditional Arabic" w:eastAsia="Times New Roman" w:hAnsi="Traditional Arabic" w:cs="Times New Roman"/>
      <w:b/>
      <w:bCs/>
      <w:sz w:val="20"/>
      <w:szCs w:val="20"/>
      <w:lang w:val="en-US"/>
    </w:rPr>
  </w:style>
  <w:style w:type="character" w:customStyle="1" w:styleId="AtrafChar">
    <w:name w:val="Atraf Char"/>
    <w:link w:val="Atraf"/>
    <w:rsid w:val="00630F2E"/>
    <w:rPr>
      <w:rFonts w:ascii="Traditional Arabic" w:eastAsia="Times New Roman" w:hAnsi="Traditional Arabic" w:cs="Times New Roman"/>
      <w:b/>
      <w:bCs/>
      <w:sz w:val="20"/>
      <w:szCs w:val="20"/>
      <w:lang w:val="en-US"/>
    </w:rPr>
  </w:style>
  <w:style w:type="paragraph" w:customStyle="1" w:styleId="mheadig">
    <w:name w:val="m headig"/>
    <w:basedOn w:val="Heading"/>
    <w:qFormat/>
    <w:rsid w:val="00630F2E"/>
    <w:pPr>
      <w:spacing w:line="500" w:lineRule="exact"/>
      <w:ind w:firstLine="0"/>
      <w:jc w:val="both"/>
    </w:pPr>
    <w:rPr>
      <w:rFonts w:cs="Times New Roman"/>
      <w:spacing w:val="0"/>
      <w:sz w:val="32"/>
      <w:szCs w:val="32"/>
      <w:u w:val="single"/>
      <w:lang w:bidi="ar-SA"/>
    </w:rPr>
  </w:style>
  <w:style w:type="character" w:customStyle="1" w:styleId="quranic">
    <w:name w:val="quranic"/>
    <w:rsid w:val="00630F2E"/>
  </w:style>
  <w:style w:type="character" w:styleId="HTMLCite">
    <w:name w:val="HTML Cite"/>
    <w:uiPriority w:val="99"/>
    <w:semiHidden/>
    <w:unhideWhenUsed/>
    <w:rsid w:val="00630F2E"/>
    <w:rPr>
      <w:i/>
      <w:iCs/>
    </w:rPr>
  </w:style>
  <w:style w:type="character" w:styleId="SubtleEmphasis">
    <w:name w:val="Subtle Emphasis"/>
    <w:uiPriority w:val="19"/>
    <w:qFormat/>
    <w:rsid w:val="00630F2E"/>
    <w:rPr>
      <w:i/>
      <w:iCs/>
      <w:color w:val="404040"/>
    </w:rPr>
  </w:style>
  <w:style w:type="character" w:customStyle="1" w:styleId="apple-style-span">
    <w:name w:val="apple-style-span"/>
    <w:rsid w:val="00630F2E"/>
  </w:style>
  <w:style w:type="character" w:customStyle="1" w:styleId="NoSpacingChar">
    <w:name w:val="No Spacing Char"/>
    <w:aliases w:val="BAB URDU Char,refrence Char"/>
    <w:link w:val="NoSpacing"/>
    <w:rsid w:val="00630F2E"/>
    <w:rPr>
      <w:rFonts w:ascii="Calibri" w:eastAsia="Calibri" w:hAnsi="Calibri" w:cs="Times New Roman"/>
      <w:lang w:val="en-US"/>
    </w:rPr>
  </w:style>
  <w:style w:type="character" w:customStyle="1" w:styleId="hadithsanad">
    <w:name w:val="hadithsanad"/>
    <w:rsid w:val="00630F2E"/>
  </w:style>
  <w:style w:type="character" w:customStyle="1" w:styleId="darood">
    <w:name w:val="darood"/>
    <w:rsid w:val="00630F2E"/>
  </w:style>
  <w:style w:type="character" w:customStyle="1" w:styleId="utakh">
    <w:name w:val="utakh"/>
    <w:rsid w:val="00630F2E"/>
  </w:style>
  <w:style w:type="paragraph" w:customStyle="1" w:styleId="HADEESARABIC">
    <w:name w:val="HADEES ARABIC"/>
    <w:basedOn w:val="Normal"/>
    <w:link w:val="HADEESARABICChar"/>
    <w:qFormat/>
    <w:rsid w:val="00630F2E"/>
    <w:pPr>
      <w:widowControl w:val="0"/>
      <w:bidi/>
      <w:spacing w:after="0" w:line="1140" w:lineRule="exact"/>
      <w:jc w:val="both"/>
    </w:pPr>
    <w:rPr>
      <w:rFonts w:ascii="Traditional Arabic" w:eastAsia="Calibri" w:hAnsi="Traditional Arabic" w:cs="Times New Roman"/>
      <w:bCs/>
      <w:color w:val="000000"/>
      <w:sz w:val="40"/>
      <w:szCs w:val="40"/>
      <w:lang w:val="en-US"/>
    </w:rPr>
  </w:style>
  <w:style w:type="character" w:customStyle="1" w:styleId="HADEESARABICChar">
    <w:name w:val="HADEES ARABIC Char"/>
    <w:link w:val="HADEESARABIC"/>
    <w:rsid w:val="00630F2E"/>
    <w:rPr>
      <w:rFonts w:ascii="Traditional Arabic" w:eastAsia="Calibri" w:hAnsi="Traditional Arabic" w:cs="Times New Roman"/>
      <w:bCs/>
      <w:color w:val="000000"/>
      <w:sz w:val="40"/>
      <w:szCs w:val="40"/>
      <w:lang w:val="en-US"/>
    </w:rPr>
  </w:style>
  <w:style w:type="character" w:customStyle="1" w:styleId="BabUrduChar">
    <w:name w:val="Bab Urdu Char"/>
    <w:link w:val="BabUrdu"/>
    <w:locked/>
    <w:rsid w:val="00630F2E"/>
    <w:rPr>
      <w:rFonts w:eastAsia="Times New Roman"/>
      <w:sz w:val="44"/>
      <w:szCs w:val="44"/>
    </w:rPr>
  </w:style>
  <w:style w:type="paragraph" w:customStyle="1" w:styleId="BabUrdu">
    <w:name w:val="Bab Urdu"/>
    <w:basedOn w:val="Normal"/>
    <w:link w:val="BabUrduChar"/>
    <w:qFormat/>
    <w:rsid w:val="00630F2E"/>
    <w:pPr>
      <w:bidi/>
      <w:spacing w:after="40" w:line="240" w:lineRule="auto"/>
      <w:jc w:val="center"/>
    </w:pPr>
    <w:rPr>
      <w:rFonts w:eastAsia="Times New Roman"/>
      <w:sz w:val="44"/>
      <w:szCs w:val="44"/>
    </w:rPr>
  </w:style>
  <w:style w:type="character" w:customStyle="1" w:styleId="hadithsanadcolor">
    <w:name w:val="hadith_sanad_color"/>
    <w:rsid w:val="00630F2E"/>
  </w:style>
  <w:style w:type="paragraph" w:styleId="Quote">
    <w:name w:val="Quote"/>
    <w:aliases w:val="کشیدہ"/>
    <w:basedOn w:val="Normal"/>
    <w:next w:val="Normal"/>
    <w:link w:val="QuoteChar"/>
    <w:autoRedefine/>
    <w:uiPriority w:val="29"/>
    <w:qFormat/>
    <w:rsid w:val="00630F2E"/>
    <w:pPr>
      <w:spacing w:before="200"/>
      <w:ind w:left="864" w:right="864"/>
      <w:jc w:val="center"/>
    </w:pPr>
    <w:rPr>
      <w:rFonts w:ascii="Jameel Noori Nastaleeq" w:eastAsia="Calibri" w:hAnsi="Jameel Noori Nastaleeq" w:cs="Times New Roman"/>
      <w:b/>
      <w:bCs/>
      <w:color w:val="404040"/>
      <w:sz w:val="32"/>
      <w:szCs w:val="32"/>
      <w:lang w:val="en-US"/>
    </w:rPr>
  </w:style>
  <w:style w:type="character" w:customStyle="1" w:styleId="QuoteChar">
    <w:name w:val="Quote Char"/>
    <w:aliases w:val="کشیدہ Char"/>
    <w:basedOn w:val="DefaultParagraphFont"/>
    <w:link w:val="Quote"/>
    <w:uiPriority w:val="29"/>
    <w:rsid w:val="00630F2E"/>
    <w:rPr>
      <w:rFonts w:ascii="Jameel Noori Nastaleeq" w:eastAsia="Calibri" w:hAnsi="Jameel Noori Nastaleeq" w:cs="Times New Roman"/>
      <w:b/>
      <w:bCs/>
      <w:color w:val="404040"/>
      <w:sz w:val="32"/>
      <w:szCs w:val="32"/>
      <w:lang w:val="en-US"/>
    </w:rPr>
  </w:style>
  <w:style w:type="character" w:customStyle="1" w:styleId="index">
    <w:name w:val="index"/>
    <w:rsid w:val="00630F2E"/>
  </w:style>
  <w:style w:type="numbering" w:customStyle="1" w:styleId="NoList1">
    <w:name w:val="No List1"/>
    <w:next w:val="NoList"/>
    <w:uiPriority w:val="99"/>
    <w:semiHidden/>
    <w:unhideWhenUsed/>
    <w:rsid w:val="00630F2E"/>
  </w:style>
  <w:style w:type="numbering" w:customStyle="1" w:styleId="NoList2">
    <w:name w:val="No List2"/>
    <w:next w:val="NoList"/>
    <w:uiPriority w:val="99"/>
    <w:semiHidden/>
    <w:unhideWhenUsed/>
    <w:rsid w:val="00630F2E"/>
  </w:style>
  <w:style w:type="paragraph" w:customStyle="1" w:styleId="Arabic-Indent">
    <w:name w:val="Arabic - Indent"/>
    <w:link w:val="Arabic-IndentChar"/>
    <w:qFormat/>
    <w:rsid w:val="00630F2E"/>
    <w:pPr>
      <w:bidi/>
      <w:spacing w:after="0" w:line="240" w:lineRule="auto"/>
      <w:ind w:left="288" w:right="288"/>
      <w:contextualSpacing/>
      <w:mirrorIndents/>
      <w:jc w:val="both"/>
    </w:pPr>
    <w:rPr>
      <w:rFonts w:ascii="1 MUHAMMADI QURANIC" w:eastAsia="Calibri" w:hAnsi="1 MUHAMMADI QURANIC" w:cs="1 MUHAMMADI QURANIC"/>
      <w:noProof/>
      <w:kern w:val="24"/>
      <w:sz w:val="28"/>
      <w:szCs w:val="28"/>
      <w:lang w:val="en-CA" w:bidi="ur-PK"/>
    </w:rPr>
  </w:style>
  <w:style w:type="character" w:customStyle="1" w:styleId="Arabic-IndentChar">
    <w:name w:val="Arabic - Indent Char"/>
    <w:link w:val="Arabic-Indent"/>
    <w:rsid w:val="00630F2E"/>
    <w:rPr>
      <w:rFonts w:ascii="1 MUHAMMADI QURANIC" w:eastAsia="Calibri" w:hAnsi="1 MUHAMMADI QURANIC" w:cs="1 MUHAMMADI QURANIC"/>
      <w:noProof/>
      <w:kern w:val="24"/>
      <w:sz w:val="28"/>
      <w:szCs w:val="28"/>
      <w:lang w:val="en-CA" w:bidi="ur-PK"/>
    </w:rPr>
  </w:style>
  <w:style w:type="paragraph" w:customStyle="1" w:styleId="arabic30pt1">
    <w:name w:val="arabic30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uma21pt1">
    <w:name w:val="tarjuma21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wala23ptb">
    <w:name w:val="hawala23ptb"/>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ran">
    <w:name w:val="quran"/>
    <w:rsid w:val="00630F2E"/>
  </w:style>
  <w:style w:type="character" w:customStyle="1" w:styleId="utakh3">
    <w:name w:val="utakh3"/>
    <w:rsid w:val="00630F2E"/>
  </w:style>
  <w:style w:type="character" w:customStyle="1" w:styleId="uarabicf">
    <w:name w:val="uarabicf"/>
    <w:rsid w:val="00630F2E"/>
  </w:style>
  <w:style w:type="character" w:customStyle="1" w:styleId="quot0">
    <w:name w:val="quot"/>
    <w:rsid w:val="00630F2E"/>
  </w:style>
  <w:style w:type="paragraph" w:styleId="PlainText">
    <w:name w:val="Plain Text"/>
    <w:basedOn w:val="Normal"/>
    <w:link w:val="PlainTextChar"/>
    <w:uiPriority w:val="99"/>
    <w:unhideWhenUsed/>
    <w:rsid w:val="00630F2E"/>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630F2E"/>
    <w:rPr>
      <w:rFonts w:ascii="Consolas" w:eastAsia="Calibri" w:hAnsi="Consolas" w:cs="Times New Roman"/>
      <w:sz w:val="21"/>
      <w:szCs w:val="21"/>
      <w:lang w:val="en-US"/>
    </w:rPr>
  </w:style>
  <w:style w:type="character" w:customStyle="1" w:styleId="mu">
    <w:name w:val="mu"/>
    <w:basedOn w:val="DefaultParagraphFont"/>
    <w:rsid w:val="00630F2E"/>
  </w:style>
  <w:style w:type="character" w:customStyle="1" w:styleId="QuoteChar1">
    <w:name w:val="Quote Char1"/>
    <w:uiPriority w:val="29"/>
    <w:rsid w:val="00630F2E"/>
    <w:rPr>
      <w:i/>
      <w:iCs/>
      <w:color w:val="404040"/>
    </w:rPr>
  </w:style>
  <w:style w:type="paragraph" w:customStyle="1" w:styleId="Subheading0">
    <w:name w:val="Subheading"/>
    <w:basedOn w:val="Normal"/>
    <w:link w:val="SubheadingChar0"/>
    <w:autoRedefine/>
    <w:qFormat/>
    <w:rsid w:val="00630F2E"/>
    <w:pPr>
      <w:bidi/>
      <w:spacing w:after="0" w:line="720" w:lineRule="exact"/>
    </w:pPr>
    <w:rPr>
      <w:rFonts w:ascii="Jameel Noori Nastaleeq" w:eastAsia="Calibri" w:hAnsi="Jameel Noori Nastaleeq" w:cs="Jameel Noori Nastaleeq"/>
      <w:b/>
      <w:bCs/>
      <w:iCs/>
      <w:sz w:val="36"/>
      <w:szCs w:val="36"/>
      <w:lang w:val="en-US" w:bidi="ur-PK"/>
    </w:rPr>
  </w:style>
  <w:style w:type="character" w:customStyle="1" w:styleId="SubheadingChar0">
    <w:name w:val="Subheading Char"/>
    <w:link w:val="Subheading0"/>
    <w:rsid w:val="00630F2E"/>
    <w:rPr>
      <w:rFonts w:ascii="Jameel Noori Nastaleeq" w:eastAsia="Calibri" w:hAnsi="Jameel Noori Nastaleeq" w:cs="Jameel Noori Nastaleeq"/>
      <w:b/>
      <w:bCs/>
      <w:iCs/>
      <w:sz w:val="36"/>
      <w:szCs w:val="36"/>
      <w:lang w:val="en-US" w:bidi="ur-PK"/>
    </w:rPr>
  </w:style>
  <w:style w:type="character" w:customStyle="1" w:styleId="textChar0">
    <w:name w:val="text Char"/>
    <w:link w:val="text0"/>
    <w:rsid w:val="00630F2E"/>
    <w:rPr>
      <w:rFonts w:ascii="Times New Roman" w:eastAsia="Times New Roman" w:hAnsi="Times New Roman" w:cs="Times New Roman"/>
      <w:sz w:val="24"/>
      <w:szCs w:val="24"/>
      <w:lang w:eastAsia="en-GB"/>
    </w:rPr>
  </w:style>
  <w:style w:type="paragraph" w:customStyle="1" w:styleId="subheading1">
    <w:name w:val="subheading"/>
    <w:basedOn w:val="Subheading0"/>
    <w:link w:val="subheadingChar1"/>
    <w:qFormat/>
    <w:rsid w:val="00630F2E"/>
    <w:rPr>
      <w:iCs w:val="0"/>
    </w:rPr>
  </w:style>
  <w:style w:type="character" w:customStyle="1" w:styleId="subheadingChar1">
    <w:name w:val="subheading Char"/>
    <w:link w:val="subheading1"/>
    <w:rsid w:val="00630F2E"/>
    <w:rPr>
      <w:rFonts w:ascii="Jameel Noori Nastaleeq" w:eastAsia="Calibri" w:hAnsi="Jameel Noori Nastaleeq" w:cs="Jameel Noori Nastaleeq"/>
      <w:b/>
      <w:bCs/>
      <w:sz w:val="36"/>
      <w:szCs w:val="36"/>
      <w:lang w:val="en-US" w:bidi="ur-PK"/>
    </w:rPr>
  </w:style>
  <w:style w:type="paragraph" w:customStyle="1" w:styleId="ReferenceArabic">
    <w:name w:val="Reference_Arabic"/>
    <w:basedOn w:val="Normal"/>
    <w:uiPriority w:val="99"/>
    <w:rsid w:val="00630F2E"/>
    <w:pPr>
      <w:autoSpaceDE w:val="0"/>
      <w:autoSpaceDN w:val="0"/>
      <w:adjustRightInd w:val="0"/>
      <w:spacing w:after="0" w:line="380" w:lineRule="atLeast"/>
      <w:jc w:val="both"/>
      <w:textAlignment w:val="center"/>
    </w:pPr>
    <w:rPr>
      <w:rFonts w:ascii="1 MUHAMMADI QURANIC" w:eastAsia="Calibri" w:hAnsi="1 MUHAMMADI QURANIC" w:cs="1 MUHAMMADI QURANIC"/>
      <w:color w:val="000000"/>
      <w:spacing w:val="5"/>
      <w:sz w:val="26"/>
      <w:szCs w:val="26"/>
      <w:lang w:bidi="ar-YE"/>
    </w:rPr>
  </w:style>
  <w:style w:type="paragraph" w:customStyle="1" w:styleId="NoParagraphStyle">
    <w:name w:val="[No Paragraph Style]"/>
    <w:rsid w:val="00630F2E"/>
    <w:pPr>
      <w:autoSpaceDE w:val="0"/>
      <w:autoSpaceDN w:val="0"/>
      <w:bidi/>
      <w:adjustRightInd w:val="0"/>
      <w:spacing w:after="0" w:line="288" w:lineRule="auto"/>
      <w:textAlignment w:val="center"/>
    </w:pPr>
    <w:rPr>
      <w:rFonts w:ascii="Adobe Arabic" w:eastAsia="Calibri" w:hAnsi="Adobe Arabic" w:cs="Adobe Arabic"/>
      <w:color w:val="000000"/>
      <w:sz w:val="24"/>
      <w:szCs w:val="24"/>
      <w:lang w:bidi="ar-YE"/>
    </w:rPr>
  </w:style>
  <w:style w:type="paragraph" w:customStyle="1" w:styleId="ParagraphUrdu">
    <w:name w:val="Paragraph Urdu"/>
    <w:basedOn w:val="Normal"/>
    <w:uiPriority w:val="99"/>
    <w:rsid w:val="00630F2E"/>
    <w:pPr>
      <w:autoSpaceDE w:val="0"/>
      <w:autoSpaceDN w:val="0"/>
      <w:bidi/>
      <w:adjustRightInd w:val="0"/>
      <w:spacing w:after="0" w:line="600" w:lineRule="atLeast"/>
      <w:ind w:firstLine="567"/>
      <w:jc w:val="both"/>
      <w:textAlignment w:val="center"/>
    </w:pPr>
    <w:rPr>
      <w:rFonts w:ascii="Jameel Noori Nastaleeq" w:eastAsia="Calibri" w:hAnsi="Jameel Noori Nastaleeq" w:cs="Jameel Noori Nastaleeq"/>
      <w:color w:val="000000"/>
      <w:sz w:val="38"/>
      <w:szCs w:val="38"/>
      <w:lang w:bidi="ar-YE"/>
    </w:rPr>
  </w:style>
  <w:style w:type="paragraph" w:customStyle="1" w:styleId="PoemUrdu">
    <w:name w:val="Poem_Urdu"/>
    <w:basedOn w:val="ParagraphUrdu"/>
    <w:uiPriority w:val="99"/>
    <w:rsid w:val="00630F2E"/>
    <w:pPr>
      <w:ind w:left="1417" w:right="1417" w:firstLine="0"/>
      <w:jc w:val="distribute"/>
    </w:pPr>
    <w:rPr>
      <w:spacing w:val="8"/>
    </w:rPr>
  </w:style>
  <w:style w:type="paragraph" w:customStyle="1" w:styleId="BasicParagraph">
    <w:name w:val="[Basic Paragraph]"/>
    <w:basedOn w:val="NoParagraphStyle"/>
    <w:uiPriority w:val="99"/>
    <w:rsid w:val="00630F2E"/>
  </w:style>
  <w:style w:type="paragraph" w:customStyle="1" w:styleId="ReferenceUrdu">
    <w:name w:val="Reference_Urdu"/>
    <w:basedOn w:val="ParagraphUrdu"/>
    <w:uiPriority w:val="99"/>
    <w:rsid w:val="00630F2E"/>
    <w:pPr>
      <w:bidi w:val="0"/>
      <w:spacing w:line="380" w:lineRule="atLeast"/>
      <w:ind w:firstLine="0"/>
    </w:pPr>
    <w:rPr>
      <w:sz w:val="26"/>
      <w:szCs w:val="26"/>
    </w:rPr>
  </w:style>
  <w:style w:type="paragraph" w:customStyle="1" w:styleId="ParagraphStyle1">
    <w:name w:val="Paragraph Style 1"/>
    <w:basedOn w:val="PoemUrdu"/>
    <w:next w:val="PoemUrdu"/>
    <w:uiPriority w:val="99"/>
    <w:rsid w:val="00630F2E"/>
    <w:rPr>
      <w:rFonts w:ascii="noorehuda" w:hAnsi="noorehuda" w:cs="noorehuda"/>
    </w:rPr>
  </w:style>
  <w:style w:type="character" w:customStyle="1" w:styleId="Verse">
    <w:name w:val="Verse"/>
    <w:uiPriority w:val="99"/>
    <w:rsid w:val="00630F2E"/>
    <w:rPr>
      <w:rFonts w:ascii="noorehuda" w:hAnsi="noorehuda" w:cs="noorehuda"/>
      <w:spacing w:val="0"/>
      <w:w w:val="100"/>
      <w:position w:val="0"/>
      <w:sz w:val="38"/>
      <w:szCs w:val="38"/>
      <w:vertAlign w:val="baseline"/>
      <w:lang w:bidi="ar-YE"/>
    </w:rPr>
  </w:style>
  <w:style w:type="character" w:customStyle="1" w:styleId="OnlySallalahRaziallah">
    <w:name w:val="Only_Sallalah_Raziallah"/>
    <w:uiPriority w:val="99"/>
    <w:rsid w:val="00630F2E"/>
    <w:rPr>
      <w:rFonts w:ascii="Adobe Arabic" w:hAnsi="Adobe Arabic" w:cs="Adobe Arabic"/>
      <w:spacing w:val="0"/>
      <w:w w:val="100"/>
      <w:position w:val="0"/>
      <w:sz w:val="38"/>
      <w:szCs w:val="38"/>
      <w:vertAlign w:val="baseline"/>
      <w:lang w:bidi="ar-YE"/>
    </w:rPr>
  </w:style>
  <w:style w:type="paragraph" w:customStyle="1" w:styleId="tk-adobe-arabic">
    <w:name w:val="tk-adobe-arabic"/>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a">
    <w:name w:val="سال"/>
    <w:basedOn w:val="Heading1"/>
    <w:link w:val="Char"/>
    <w:autoRedefine/>
    <w:qFormat/>
    <w:rsid w:val="00630F2E"/>
    <w:pPr>
      <w:keepNext/>
      <w:tabs>
        <w:tab w:val="left" w:pos="360"/>
      </w:tabs>
      <w:bidi/>
      <w:spacing w:before="0" w:beforeAutospacing="0" w:after="0" w:afterAutospacing="0"/>
      <w:jc w:val="lowKashida"/>
    </w:pPr>
    <w:rPr>
      <w:rFonts w:ascii="Jameel Noori Nastaleeq" w:hAnsi="Jameel Noori Nastaleeq"/>
      <w:kern w:val="24"/>
      <w:sz w:val="32"/>
      <w:szCs w:val="32"/>
      <w:u w:val="single"/>
      <w:lang w:val="en-CA" w:eastAsia="en-US"/>
    </w:rPr>
  </w:style>
  <w:style w:type="character" w:customStyle="1" w:styleId="Char">
    <w:name w:val="سال Char"/>
    <w:link w:val="a"/>
    <w:rsid w:val="00630F2E"/>
    <w:rPr>
      <w:rFonts w:ascii="Jameel Noori Nastaleeq" w:eastAsia="Times New Roman" w:hAnsi="Jameel Noori Nastaleeq" w:cs="Times New Roman"/>
      <w:b/>
      <w:bCs/>
      <w:kern w:val="24"/>
      <w:sz w:val="32"/>
      <w:szCs w:val="32"/>
      <w:u w:val="single"/>
      <w:lang w:val="en-CA"/>
    </w:rPr>
  </w:style>
  <w:style w:type="paragraph" w:customStyle="1" w:styleId="Para">
    <w:name w:val="Para"/>
    <w:link w:val="ParaChar"/>
    <w:qFormat/>
    <w:rsid w:val="00630F2E"/>
    <w:pPr>
      <w:spacing w:after="0" w:line="240" w:lineRule="auto"/>
      <w:ind w:firstLine="360"/>
      <w:contextualSpacing/>
      <w:jc w:val="lowKashida"/>
    </w:pPr>
    <w:rPr>
      <w:rFonts w:ascii="Jameel Noori Nastaleeq" w:eastAsia="Calibri" w:hAnsi="Jameel Noori Nastaleeq" w:cs="Jameel Noori Nastaleeq"/>
      <w:noProof/>
      <w:kern w:val="24"/>
      <w:sz w:val="24"/>
      <w:szCs w:val="24"/>
      <w:lang w:val="en-CA" w:bidi="ur-PK"/>
    </w:rPr>
  </w:style>
  <w:style w:type="character" w:customStyle="1" w:styleId="ParaChar">
    <w:name w:val="Para Char"/>
    <w:link w:val="Para"/>
    <w:rsid w:val="00630F2E"/>
    <w:rPr>
      <w:rFonts w:ascii="Jameel Noori Nastaleeq" w:eastAsia="Calibri" w:hAnsi="Jameel Noori Nastaleeq" w:cs="Jameel Noori Nastaleeq"/>
      <w:noProof/>
      <w:kern w:val="24"/>
      <w:sz w:val="24"/>
      <w:szCs w:val="24"/>
      <w:lang w:val="en-CA" w:bidi="ur-PK"/>
    </w:rPr>
  </w:style>
  <w:style w:type="paragraph" w:customStyle="1" w:styleId="Old2Para">
    <w:name w:val="Old 2 Para"/>
    <w:basedOn w:val="Normal"/>
    <w:link w:val="Old2ParaChar"/>
    <w:qFormat/>
    <w:rsid w:val="00630F2E"/>
    <w:pPr>
      <w:tabs>
        <w:tab w:val="left" w:pos="360"/>
      </w:tabs>
      <w:bidi/>
      <w:spacing w:after="0" w:line="240" w:lineRule="auto"/>
      <w:contextualSpacing/>
      <w:jc w:val="both"/>
    </w:pPr>
    <w:rPr>
      <w:rFonts w:ascii="Jameel Noori Nastaleeq" w:eastAsia="Calibri" w:hAnsi="Jameel Noori Nastaleeq" w:cs="Times New Roman"/>
      <w:kern w:val="24"/>
      <w:sz w:val="24"/>
      <w:szCs w:val="24"/>
      <w:lang w:val="en-CA"/>
    </w:rPr>
  </w:style>
  <w:style w:type="character" w:customStyle="1" w:styleId="Old2ParaChar">
    <w:name w:val="Old 2 Para Char"/>
    <w:link w:val="Old2Para"/>
    <w:rsid w:val="00630F2E"/>
    <w:rPr>
      <w:rFonts w:ascii="Jameel Noori Nastaleeq" w:eastAsia="Calibri" w:hAnsi="Jameel Noori Nastaleeq" w:cs="Times New Roman"/>
      <w:kern w:val="24"/>
      <w:sz w:val="24"/>
      <w:szCs w:val="24"/>
      <w:lang w:val="en-CA"/>
    </w:rPr>
  </w:style>
  <w:style w:type="paragraph" w:customStyle="1" w:styleId="FirstFootNote">
    <w:name w:val="First Foot Note"/>
    <w:basedOn w:val="Normal"/>
    <w:link w:val="FirstFootNoteChar"/>
    <w:qFormat/>
    <w:rsid w:val="00630F2E"/>
    <w:pPr>
      <w:pBdr>
        <w:top w:val="single" w:sz="4" w:space="1" w:color="auto"/>
      </w:pBdr>
      <w:tabs>
        <w:tab w:val="left" w:pos="360"/>
      </w:tabs>
      <w:bidi/>
      <w:spacing w:after="0" w:line="240" w:lineRule="auto"/>
      <w:contextualSpacing/>
      <w:jc w:val="lowKashida"/>
    </w:pPr>
    <w:rPr>
      <w:rFonts w:ascii="Jameel Noori Nastaleeq" w:eastAsia="Calibri" w:hAnsi="Jameel Noori Nastaleeq" w:cs="Times New Roman"/>
      <w:kern w:val="24"/>
      <w:sz w:val="24"/>
      <w:szCs w:val="24"/>
      <w:lang w:val="en-CA"/>
    </w:rPr>
  </w:style>
  <w:style w:type="character" w:customStyle="1" w:styleId="FirstFootNoteChar">
    <w:name w:val="First Foot Note Char"/>
    <w:link w:val="FirstFootNote"/>
    <w:rsid w:val="00630F2E"/>
    <w:rPr>
      <w:rFonts w:ascii="Jameel Noori Nastaleeq" w:eastAsia="Calibri" w:hAnsi="Jameel Noori Nastaleeq" w:cs="Times New Roman"/>
      <w:kern w:val="24"/>
      <w:sz w:val="24"/>
      <w:szCs w:val="24"/>
      <w:lang w:val="en-CA"/>
    </w:rPr>
  </w:style>
  <w:style w:type="paragraph" w:customStyle="1" w:styleId="rf">
    <w:name w:val="r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ref">
    <w:name w:val="ref"/>
    <w:basedOn w:val="Normal"/>
    <w:link w:val="refChar"/>
    <w:qFormat/>
    <w:rsid w:val="00630F2E"/>
    <w:pPr>
      <w:bidi/>
      <w:spacing w:after="200" w:line="276" w:lineRule="auto"/>
      <w:jc w:val="right"/>
    </w:pPr>
    <w:rPr>
      <w:rFonts w:ascii="Jameel Noori Nastaleeq" w:eastAsia="Calibri" w:hAnsi="Jameel Noori Nastaleeq" w:cs="Times New Roman"/>
      <w:sz w:val="20"/>
      <w:szCs w:val="28"/>
      <w:lang w:val="en-US"/>
    </w:rPr>
  </w:style>
  <w:style w:type="character" w:customStyle="1" w:styleId="refChar">
    <w:name w:val="ref Char"/>
    <w:link w:val="ref"/>
    <w:rsid w:val="00630F2E"/>
    <w:rPr>
      <w:rFonts w:ascii="Jameel Noori Nastaleeq" w:eastAsia="Calibri" w:hAnsi="Jameel Noori Nastaleeq" w:cs="Times New Roman"/>
      <w:sz w:val="20"/>
      <w:szCs w:val="28"/>
      <w:lang w:val="en-US"/>
    </w:rPr>
  </w:style>
  <w:style w:type="paragraph" w:customStyle="1" w:styleId="re">
    <w:name w:val="re"/>
    <w:basedOn w:val="Normal"/>
    <w:qFormat/>
    <w:rsid w:val="00630F2E"/>
    <w:pPr>
      <w:bidi/>
      <w:spacing w:after="200" w:line="240" w:lineRule="auto"/>
      <w:ind w:firstLine="720"/>
      <w:contextualSpacing/>
      <w:jc w:val="right"/>
    </w:pPr>
    <w:rPr>
      <w:rFonts w:ascii="Jameel Noori Nastaleeq" w:eastAsia="Calibri" w:hAnsi="Jameel Noori Nastaleeq" w:cs="Jameel Noori Nastaleeq"/>
      <w:sz w:val="28"/>
      <w:szCs w:val="28"/>
      <w:lang w:val="en-US" w:bidi="ur-PK"/>
    </w:rPr>
  </w:style>
  <w:style w:type="paragraph" w:customStyle="1" w:styleId="Ref0">
    <w:name w:val="Re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has-text-align-right">
    <w:name w:val="has-text-align-righ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BalloonTextChar1">
    <w:name w:val="Balloon Text Char1"/>
    <w:uiPriority w:val="99"/>
    <w:semiHidden/>
    <w:rsid w:val="00630F2E"/>
    <w:rPr>
      <w:rFonts w:ascii="Segoe UI" w:hAnsi="Segoe UI" w:cs="Segoe UI"/>
      <w:sz w:val="18"/>
      <w:szCs w:val="18"/>
      <w:lang w:val="en-US" w:eastAsia="en-US"/>
    </w:rPr>
  </w:style>
  <w:style w:type="character" w:customStyle="1" w:styleId="subheadChar">
    <w:name w:val="sub head Char"/>
    <w:link w:val="subhead"/>
    <w:locked/>
    <w:rsid w:val="00630F2E"/>
    <w:rPr>
      <w:rFonts w:ascii="SHSoft" w:eastAsia="Calibri" w:hAnsi="SHSoft" w:cs="Jameel Noori Nastaleeq"/>
      <w:sz w:val="20"/>
      <w:szCs w:val="20"/>
      <w:lang w:val="en-US" w:bidi="ur-PK"/>
    </w:rPr>
  </w:style>
  <w:style w:type="paragraph" w:customStyle="1" w:styleId="msonormal0">
    <w:name w:val="msonormal"/>
    <w:basedOn w:val="Normal"/>
    <w:uiPriority w:val="99"/>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center">
    <w:name w:val="has-text-align-center"/>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left">
    <w:name w:val="has-text-align-lef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otChar">
    <w:name w:val="Quot Char"/>
    <w:link w:val="Quot"/>
    <w:rsid w:val="00630F2E"/>
    <w:rPr>
      <w:rFonts w:ascii="SHSoft" w:eastAsia="Calibri" w:hAnsi="SHSoft" w:cs="Jameel Noori Nastaleeq"/>
      <w:sz w:val="28"/>
      <w:szCs w:val="28"/>
      <w:lang w:val="en-US" w:bidi="ur-PK"/>
    </w:rPr>
  </w:style>
  <w:style w:type="character" w:styleId="EndnoteReference">
    <w:name w:val="endnote reference"/>
    <w:uiPriority w:val="99"/>
    <w:unhideWhenUsed/>
    <w:rsid w:val="00630F2E"/>
  </w:style>
  <w:style w:type="paragraph" w:styleId="EndnoteText">
    <w:name w:val="endnote text"/>
    <w:basedOn w:val="Normal"/>
    <w:link w:val="EndnoteTextChar"/>
    <w:uiPriority w:val="99"/>
    <w:unhideWhenUsed/>
    <w:rsid w:val="00630F2E"/>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EndnoteTextChar">
    <w:name w:val="Endnote Text Char"/>
    <w:basedOn w:val="DefaultParagraphFont"/>
    <w:link w:val="EndnoteText"/>
    <w:uiPriority w:val="99"/>
    <w:rsid w:val="00630F2E"/>
    <w:rPr>
      <w:rFonts w:ascii="Times New Roman" w:eastAsia="Times New Roman" w:hAnsi="Times New Roman" w:cs="Times New Roman"/>
      <w:sz w:val="24"/>
      <w:szCs w:val="24"/>
      <w:lang w:val="en-US" w:bidi="en-US"/>
    </w:rPr>
  </w:style>
  <w:style w:type="paragraph" w:customStyle="1" w:styleId="Head">
    <w:name w:val="Head"/>
    <w:basedOn w:val="Normal"/>
    <w:uiPriority w:val="99"/>
    <w:qFormat/>
    <w:rsid w:val="00630F2E"/>
    <w:pPr>
      <w:widowControl w:val="0"/>
      <w:bidi/>
      <w:spacing w:after="0" w:line="800" w:lineRule="exact"/>
      <w:jc w:val="center"/>
    </w:pPr>
    <w:rPr>
      <w:rFonts w:ascii="Jameel Noori Nastaleeq" w:eastAsia="Times New Roman" w:hAnsi="Jameel Noori Nastaleeq" w:cs="Jameel Noori Nastaleeq"/>
      <w:b/>
      <w:bCs/>
      <w:sz w:val="40"/>
      <w:szCs w:val="40"/>
      <w:lang w:val="en-US" w:bidi="en-US"/>
    </w:rPr>
  </w:style>
  <w:style w:type="paragraph" w:customStyle="1" w:styleId="Bold">
    <w:name w:val="Bold"/>
    <w:basedOn w:val="Normal"/>
    <w:link w:val="BoldChar"/>
    <w:uiPriority w:val="99"/>
    <w:qFormat/>
    <w:rsid w:val="00630F2E"/>
    <w:pPr>
      <w:widowControl w:val="0"/>
      <w:bidi/>
      <w:spacing w:after="0" w:line="500" w:lineRule="exact"/>
    </w:pPr>
    <w:rPr>
      <w:rFonts w:ascii="Jameel Noori Nastaleeq" w:eastAsia="Times New Roman" w:hAnsi="Jameel Noori Nastaleeq" w:cs="Jameel Noori Nastaleeq"/>
      <w:bCs/>
      <w:sz w:val="32"/>
      <w:szCs w:val="32"/>
      <w:lang w:val="en-US" w:bidi="en-US"/>
    </w:rPr>
  </w:style>
  <w:style w:type="paragraph" w:customStyle="1" w:styleId="English">
    <w:name w:val="English"/>
    <w:basedOn w:val="Text"/>
    <w:link w:val="EnglishChar"/>
    <w:qFormat/>
    <w:rsid w:val="00630F2E"/>
    <w:pPr>
      <w:bidi w:val="0"/>
      <w:spacing w:line="300" w:lineRule="exact"/>
    </w:pPr>
    <w:rPr>
      <w:rFonts w:eastAsia="Times New Roman"/>
      <w:sz w:val="24"/>
      <w:szCs w:val="24"/>
      <w:lang w:val="en-US" w:eastAsia="en-US"/>
    </w:rPr>
  </w:style>
  <w:style w:type="character" w:customStyle="1" w:styleId="EnglishChar">
    <w:name w:val="English Char"/>
    <w:link w:val="English"/>
    <w:rsid w:val="00630F2E"/>
    <w:rPr>
      <w:rFonts w:ascii="Jameel Noori Nastaleeq" w:eastAsia="Times New Roman" w:hAnsi="Jameel Noori Nastaleeq" w:cs="Jameel Noori Nastaleeq"/>
      <w:sz w:val="24"/>
      <w:szCs w:val="24"/>
      <w:lang w:val="en-US" w:bidi="ur-PK"/>
    </w:rPr>
  </w:style>
  <w:style w:type="character" w:customStyle="1" w:styleId="apple-converted-space">
    <w:name w:val="apple-converted-space"/>
    <w:rsid w:val="00630F2E"/>
  </w:style>
  <w:style w:type="character" w:customStyle="1" w:styleId="hps">
    <w:name w:val="hps"/>
    <w:rsid w:val="00630F2E"/>
  </w:style>
  <w:style w:type="paragraph" w:customStyle="1" w:styleId="Number">
    <w:name w:val="Number"/>
    <w:basedOn w:val="Text"/>
    <w:uiPriority w:val="99"/>
    <w:qFormat/>
    <w:rsid w:val="00630F2E"/>
    <w:pPr>
      <w:numPr>
        <w:numId w:val="3"/>
      </w:numPr>
      <w:spacing w:line="460" w:lineRule="exact"/>
    </w:pPr>
    <w:rPr>
      <w:rFonts w:eastAsia="Times New Roman" w:cs="Times New Roman"/>
      <w:sz w:val="32"/>
      <w:szCs w:val="32"/>
      <w:lang w:val="en-US" w:eastAsia="en-US" w:bidi="ar-SA"/>
    </w:rPr>
  </w:style>
  <w:style w:type="character" w:customStyle="1" w:styleId="citation">
    <w:name w:val="citation"/>
    <w:rsid w:val="00630F2E"/>
  </w:style>
  <w:style w:type="paragraph" w:styleId="DocumentMap">
    <w:name w:val="Document Map"/>
    <w:basedOn w:val="Normal"/>
    <w:link w:val="DocumentMapChar"/>
    <w:uiPriority w:val="99"/>
    <w:semiHidden/>
    <w:unhideWhenUsed/>
    <w:rsid w:val="00630F2E"/>
    <w:pPr>
      <w:widowControl w:val="0"/>
      <w:bidi/>
      <w:spacing w:after="0" w:line="240" w:lineRule="auto"/>
    </w:pPr>
    <w:rPr>
      <w:rFonts w:ascii="Tahoma" w:eastAsia="Times New Roman" w:hAnsi="Tahoma" w:cs="Tahoma"/>
      <w:sz w:val="16"/>
      <w:szCs w:val="16"/>
      <w:lang w:val="en-US" w:bidi="en-US"/>
    </w:rPr>
  </w:style>
  <w:style w:type="character" w:customStyle="1" w:styleId="DocumentMapChar">
    <w:name w:val="Document Map Char"/>
    <w:basedOn w:val="DefaultParagraphFont"/>
    <w:link w:val="DocumentMap"/>
    <w:uiPriority w:val="99"/>
    <w:semiHidden/>
    <w:rsid w:val="00630F2E"/>
    <w:rPr>
      <w:rFonts w:ascii="Tahoma" w:eastAsia="Times New Roman" w:hAnsi="Tahoma" w:cs="Tahoma"/>
      <w:sz w:val="16"/>
      <w:szCs w:val="16"/>
      <w:lang w:val="en-US" w:bidi="en-US"/>
    </w:rPr>
  </w:style>
  <w:style w:type="character" w:customStyle="1" w:styleId="longtext">
    <w:name w:val="long_text"/>
    <w:rsid w:val="00630F2E"/>
  </w:style>
  <w:style w:type="character" w:customStyle="1" w:styleId="engtext">
    <w:name w:val="engtext"/>
    <w:rsid w:val="00630F2E"/>
  </w:style>
  <w:style w:type="paragraph" w:customStyle="1" w:styleId="Main">
    <w:name w:val="Main"/>
    <w:basedOn w:val="Bold"/>
    <w:uiPriority w:val="99"/>
    <w:qFormat/>
    <w:rsid w:val="00630F2E"/>
    <w:pPr>
      <w:spacing w:line="560" w:lineRule="exact"/>
      <w:outlineLvl w:val="0"/>
    </w:pPr>
    <w:rPr>
      <w:u w:val="single"/>
      <w:lang w:val="el-GR" w:bidi="ur-PK"/>
    </w:rPr>
  </w:style>
  <w:style w:type="paragraph" w:customStyle="1" w:styleId="wpb-outside1">
    <w:name w:val="wpb-outside1"/>
    <w:basedOn w:val="Normal"/>
    <w:uiPriority w:val="99"/>
    <w:rsid w:val="00630F2E"/>
    <w:pPr>
      <w:spacing w:before="100" w:beforeAutospacing="1" w:after="100" w:afterAutospacing="1" w:line="240" w:lineRule="auto"/>
    </w:pPr>
    <w:rPr>
      <w:rFonts w:ascii="Times New Roman" w:eastAsia="Times New Roman" w:hAnsi="Times New Roman" w:cs="Times New Roman"/>
      <w:vanish/>
      <w:sz w:val="24"/>
      <w:szCs w:val="24"/>
      <w:lang w:val="en-US" w:bidi="en-US"/>
    </w:rPr>
  </w:style>
  <w:style w:type="character" w:customStyle="1" w:styleId="fn">
    <w:name w:val="fn"/>
    <w:rsid w:val="00630F2E"/>
  </w:style>
  <w:style w:type="character" w:customStyle="1" w:styleId="toctoggle">
    <w:name w:val="toctoggle"/>
    <w:rsid w:val="00630F2E"/>
  </w:style>
  <w:style w:type="character" w:customStyle="1" w:styleId="tocnumber2">
    <w:name w:val="tocnumber2"/>
    <w:rsid w:val="00630F2E"/>
  </w:style>
  <w:style w:type="character" w:customStyle="1" w:styleId="toctext">
    <w:name w:val="toctext"/>
    <w:rsid w:val="00630F2E"/>
  </w:style>
  <w:style w:type="character" w:customStyle="1" w:styleId="editsection">
    <w:name w:val="editsection"/>
    <w:rsid w:val="00630F2E"/>
  </w:style>
  <w:style w:type="character" w:customStyle="1" w:styleId="mw-headline">
    <w:name w:val="mw-headline"/>
    <w:rsid w:val="00630F2E"/>
  </w:style>
  <w:style w:type="character" w:customStyle="1" w:styleId="noprint">
    <w:name w:val="noprint"/>
    <w:rsid w:val="00630F2E"/>
  </w:style>
  <w:style w:type="character" w:customStyle="1" w:styleId="ArabictextChar">
    <w:name w:val="Arabic text Char"/>
    <w:link w:val="Arabictext"/>
    <w:locked/>
    <w:rsid w:val="00630F2E"/>
    <w:rPr>
      <w:rFonts w:ascii="XB Zar" w:hAnsi="XB Zar"/>
      <w:spacing w:val="4"/>
      <w:sz w:val="32"/>
      <w:szCs w:val="31"/>
      <w:lang w:bidi="ur-PK"/>
    </w:rPr>
  </w:style>
  <w:style w:type="paragraph" w:customStyle="1" w:styleId="Arabictext">
    <w:name w:val="Arabic text"/>
    <w:basedOn w:val="Text"/>
    <w:link w:val="ArabictextChar"/>
    <w:rsid w:val="00630F2E"/>
    <w:pPr>
      <w:spacing w:line="520" w:lineRule="exact"/>
    </w:pPr>
    <w:rPr>
      <w:rFonts w:ascii="XB Zar" w:eastAsiaTheme="minorHAnsi" w:hAnsi="XB Zar" w:cstheme="minorBidi"/>
      <w:spacing w:val="4"/>
      <w:sz w:val="32"/>
      <w:szCs w:val="31"/>
      <w:lang w:val="en-GB" w:eastAsia="en-US"/>
    </w:rPr>
  </w:style>
  <w:style w:type="character" w:styleId="SubtleReference">
    <w:name w:val="Subtle Reference"/>
    <w:uiPriority w:val="31"/>
    <w:qFormat/>
    <w:rsid w:val="00630F2E"/>
    <w:rPr>
      <w:smallCaps/>
      <w:color w:val="C0504D"/>
      <w:u w:val="single"/>
    </w:rPr>
  </w:style>
  <w:style w:type="character" w:styleId="IntenseReference">
    <w:name w:val="Intense Reference"/>
    <w:uiPriority w:val="32"/>
    <w:qFormat/>
    <w:rsid w:val="00630F2E"/>
    <w:rPr>
      <w:b/>
      <w:bCs/>
      <w:smallCaps/>
      <w:color w:val="C0504D"/>
      <w:spacing w:val="5"/>
      <w:u w:val="single"/>
    </w:rPr>
  </w:style>
  <w:style w:type="character" w:customStyle="1" w:styleId="nowrap">
    <w:name w:val="nowrap"/>
    <w:rsid w:val="00630F2E"/>
  </w:style>
  <w:style w:type="character" w:customStyle="1" w:styleId="ipa">
    <w:name w:val="ipa"/>
    <w:rsid w:val="00630F2E"/>
  </w:style>
  <w:style w:type="paragraph" w:customStyle="1" w:styleId="bold0">
    <w:name w:val="bold"/>
    <w:basedOn w:val="Text"/>
    <w:link w:val="boldChar0"/>
    <w:qFormat/>
    <w:rsid w:val="00630F2E"/>
    <w:pPr>
      <w:spacing w:line="540" w:lineRule="exact"/>
      <w:ind w:firstLine="0"/>
    </w:pPr>
    <w:rPr>
      <w:rFonts w:eastAsia="Times New Roman"/>
      <w:bCs/>
      <w:sz w:val="40"/>
      <w:szCs w:val="40"/>
      <w:lang w:val="en-US" w:eastAsia="en-US"/>
    </w:rPr>
  </w:style>
  <w:style w:type="paragraph" w:customStyle="1" w:styleId="sher">
    <w:name w:val="sher"/>
    <w:basedOn w:val="Text"/>
    <w:link w:val="sherChar"/>
    <w:qFormat/>
    <w:rsid w:val="00630F2E"/>
    <w:pPr>
      <w:spacing w:line="240" w:lineRule="auto"/>
      <w:ind w:left="1440" w:right="1440" w:firstLine="0"/>
    </w:pPr>
    <w:rPr>
      <w:rFonts w:eastAsia="Times New Roman"/>
      <w:sz w:val="32"/>
      <w:szCs w:val="32"/>
      <w:lang w:val="en-US" w:eastAsia="en-US"/>
    </w:rPr>
  </w:style>
  <w:style w:type="character" w:customStyle="1" w:styleId="boldChar0">
    <w:name w:val="bold Char"/>
    <w:link w:val="bold0"/>
    <w:rsid w:val="00630F2E"/>
    <w:rPr>
      <w:rFonts w:ascii="Jameel Noori Nastaleeq" w:eastAsia="Times New Roman" w:hAnsi="Jameel Noori Nastaleeq" w:cs="Jameel Noori Nastaleeq"/>
      <w:bCs/>
      <w:sz w:val="40"/>
      <w:szCs w:val="40"/>
      <w:lang w:val="en-US" w:bidi="ur-PK"/>
    </w:rPr>
  </w:style>
  <w:style w:type="character" w:customStyle="1" w:styleId="sherChar">
    <w:name w:val="sher Char"/>
    <w:link w:val="sher"/>
    <w:rsid w:val="00630F2E"/>
    <w:rPr>
      <w:rFonts w:ascii="Jameel Noori Nastaleeq" w:eastAsia="Times New Roman" w:hAnsi="Jameel Noori Nastaleeq" w:cs="Jameel Noori Nastaleeq"/>
      <w:sz w:val="32"/>
      <w:szCs w:val="32"/>
      <w:lang w:val="en-US" w:bidi="ur-PK"/>
    </w:rPr>
  </w:style>
  <w:style w:type="paragraph" w:styleId="Caption">
    <w:name w:val="caption"/>
    <w:basedOn w:val="Normal"/>
    <w:next w:val="Normal"/>
    <w:uiPriority w:val="35"/>
    <w:semiHidden/>
    <w:unhideWhenUsed/>
    <w:qFormat/>
    <w:rsid w:val="00630F2E"/>
    <w:pPr>
      <w:spacing w:after="200" w:line="240" w:lineRule="auto"/>
    </w:pPr>
    <w:rPr>
      <w:rFonts w:ascii="Calibri" w:eastAsia="Times New Roman" w:hAnsi="Calibri" w:cs="Arial"/>
      <w:b/>
      <w:bCs/>
      <w:color w:val="4F81BD"/>
      <w:sz w:val="18"/>
      <w:szCs w:val="18"/>
      <w:lang w:val="en-US" w:bidi="en-US"/>
    </w:rPr>
  </w:style>
  <w:style w:type="paragraph" w:styleId="IntenseQuote">
    <w:name w:val="Intense Quote"/>
    <w:basedOn w:val="Normal"/>
    <w:next w:val="Normal"/>
    <w:link w:val="IntenseQuoteChar"/>
    <w:uiPriority w:val="30"/>
    <w:qFormat/>
    <w:rsid w:val="00630F2E"/>
    <w:pPr>
      <w:pBdr>
        <w:bottom w:val="single" w:sz="4" w:space="4" w:color="4F81BD"/>
      </w:pBdr>
      <w:spacing w:before="200" w:after="280" w:line="276" w:lineRule="auto"/>
      <w:ind w:left="936" w:right="936"/>
    </w:pPr>
    <w:rPr>
      <w:rFonts w:ascii="Calibri" w:eastAsia="Times New Roman" w:hAnsi="Calibri" w:cs="Arial"/>
      <w:b/>
      <w:bCs/>
      <w:i/>
      <w:iCs/>
      <w:color w:val="4F81BD"/>
      <w:lang w:val="en-US" w:bidi="en-US"/>
    </w:rPr>
  </w:style>
  <w:style w:type="character" w:customStyle="1" w:styleId="IntenseQuoteChar">
    <w:name w:val="Intense Quote Char"/>
    <w:basedOn w:val="DefaultParagraphFont"/>
    <w:link w:val="IntenseQuote"/>
    <w:uiPriority w:val="30"/>
    <w:rsid w:val="00630F2E"/>
    <w:rPr>
      <w:rFonts w:ascii="Calibri" w:eastAsia="Times New Roman" w:hAnsi="Calibri" w:cs="Arial"/>
      <w:b/>
      <w:bCs/>
      <w:i/>
      <w:iCs/>
      <w:color w:val="4F81BD"/>
      <w:lang w:val="en-US" w:bidi="en-US"/>
    </w:rPr>
  </w:style>
  <w:style w:type="character" w:styleId="IntenseEmphasis">
    <w:name w:val="Intense Emphasis"/>
    <w:uiPriority w:val="21"/>
    <w:qFormat/>
    <w:rsid w:val="00630F2E"/>
    <w:rPr>
      <w:b/>
      <w:bCs/>
      <w:i/>
      <w:iCs/>
      <w:color w:val="4F81BD"/>
    </w:rPr>
  </w:style>
  <w:style w:type="character" w:styleId="BookTitle">
    <w:name w:val="Book Title"/>
    <w:uiPriority w:val="33"/>
    <w:qFormat/>
    <w:rsid w:val="00630F2E"/>
    <w:rPr>
      <w:b/>
      <w:bCs/>
      <w:smallCaps/>
      <w:spacing w:val="5"/>
    </w:rPr>
  </w:style>
  <w:style w:type="paragraph" w:styleId="TOCHeading">
    <w:name w:val="TOC Heading"/>
    <w:basedOn w:val="Heading1"/>
    <w:next w:val="Normal"/>
    <w:uiPriority w:val="39"/>
    <w:semiHidden/>
    <w:unhideWhenUsed/>
    <w:qFormat/>
    <w:rsid w:val="00630F2E"/>
    <w:pPr>
      <w:keepNext/>
      <w:keepLines/>
      <w:spacing w:before="480" w:beforeAutospacing="0" w:after="0" w:afterAutospacing="0" w:line="276" w:lineRule="auto"/>
      <w:outlineLvl w:val="9"/>
    </w:pPr>
    <w:rPr>
      <w:rFonts w:ascii="Cambria" w:hAnsi="Cambria"/>
      <w:color w:val="365F91"/>
      <w:kern w:val="0"/>
      <w:sz w:val="28"/>
      <w:szCs w:val="28"/>
      <w:lang w:val="en-US" w:eastAsia="en-US" w:bidi="en-US"/>
    </w:rPr>
  </w:style>
  <w:style w:type="paragraph" w:customStyle="1" w:styleId="Refrance">
    <w:name w:val="Refrance"/>
    <w:link w:val="RefranceChar"/>
    <w:autoRedefine/>
    <w:qFormat/>
    <w:rsid w:val="00630F2E"/>
    <w:pPr>
      <w:bidi/>
      <w:spacing w:after="0" w:line="240" w:lineRule="auto"/>
      <w:jc w:val="right"/>
    </w:pPr>
    <w:rPr>
      <w:rFonts w:ascii="Jameel Noori Nastaleeq" w:eastAsia="Calibri" w:hAnsi="Jameel Noori Nastaleeq" w:cs="Times New Roman"/>
      <w:kern w:val="24"/>
      <w:sz w:val="24"/>
      <w:szCs w:val="24"/>
      <w:lang w:val="en-CA"/>
    </w:rPr>
  </w:style>
  <w:style w:type="character" w:customStyle="1" w:styleId="RefranceChar">
    <w:name w:val="Refrance Char"/>
    <w:link w:val="Refrance"/>
    <w:rsid w:val="00630F2E"/>
    <w:rPr>
      <w:rFonts w:ascii="Jameel Noori Nastaleeq" w:eastAsia="Calibri" w:hAnsi="Jameel Noori Nastaleeq" w:cs="Times New Roman"/>
      <w:kern w:val="24"/>
      <w:sz w:val="24"/>
      <w:szCs w:val="24"/>
      <w:lang w:val="en-CA"/>
    </w:rPr>
  </w:style>
  <w:style w:type="paragraph" w:customStyle="1" w:styleId="CentreIndent">
    <w:name w:val="Centre Indent"/>
    <w:basedOn w:val="Normal"/>
    <w:link w:val="CentreIndentChar"/>
    <w:qFormat/>
    <w:rsid w:val="00630F2E"/>
    <w:pPr>
      <w:tabs>
        <w:tab w:val="left" w:pos="360"/>
      </w:tabs>
      <w:bidi/>
      <w:spacing w:after="0" w:line="240" w:lineRule="auto"/>
      <w:ind w:left="432" w:right="432"/>
      <w:jc w:val="lowKashida"/>
    </w:pPr>
    <w:rPr>
      <w:rFonts w:ascii="Jameel Noori Nastaleeq" w:eastAsia="Calibri" w:hAnsi="Jameel Noori Nastaleeq" w:cs="Times New Roman"/>
      <w:b/>
      <w:kern w:val="24"/>
      <w:sz w:val="36"/>
      <w:szCs w:val="32"/>
      <w:lang w:val="en-CA"/>
    </w:rPr>
  </w:style>
  <w:style w:type="character" w:customStyle="1" w:styleId="CentreIndentChar">
    <w:name w:val="Centre Indent Char"/>
    <w:link w:val="CentreIndent"/>
    <w:rsid w:val="00630F2E"/>
    <w:rPr>
      <w:rFonts w:ascii="Jameel Noori Nastaleeq" w:eastAsia="Calibri" w:hAnsi="Jameel Noori Nastaleeq" w:cs="Times New Roman"/>
      <w:b/>
      <w:kern w:val="24"/>
      <w:sz w:val="36"/>
      <w:szCs w:val="32"/>
      <w:lang w:val="en-CA"/>
    </w:rPr>
  </w:style>
  <w:style w:type="paragraph" w:customStyle="1" w:styleId="Style3">
    <w:name w:val="Style3"/>
    <w:basedOn w:val="Refrence"/>
    <w:link w:val="Style3Char"/>
    <w:qFormat/>
    <w:rsid w:val="00630F2E"/>
    <w:pPr>
      <w:widowControl w:val="0"/>
      <w:spacing w:line="340" w:lineRule="exact"/>
      <w:jc w:val="left"/>
    </w:pPr>
    <w:rPr>
      <w:rFonts w:eastAsia="Times New Roman"/>
      <w:color w:val="FF0000"/>
      <w:sz w:val="24"/>
      <w:szCs w:val="24"/>
      <w:lang w:val="en-US" w:eastAsia="en-US"/>
    </w:rPr>
  </w:style>
  <w:style w:type="character" w:customStyle="1" w:styleId="Style3Char">
    <w:name w:val="Style3 Char"/>
    <w:link w:val="Style3"/>
    <w:rsid w:val="00630F2E"/>
    <w:rPr>
      <w:rFonts w:ascii="Jameel Noori Nastaleeq" w:eastAsia="Times New Roman" w:hAnsi="Jameel Noori Nastaleeq" w:cs="Jameel Noori Nastaleeq"/>
      <w:color w:val="FF0000"/>
      <w:sz w:val="24"/>
      <w:szCs w:val="24"/>
      <w:lang w:val="en-US" w:bidi="ur-PK"/>
    </w:rPr>
  </w:style>
  <w:style w:type="paragraph" w:customStyle="1" w:styleId="OldPara">
    <w:name w:val="Old Para"/>
    <w:basedOn w:val="Normal"/>
    <w:link w:val="OldParaChar"/>
    <w:autoRedefine/>
    <w:qFormat/>
    <w:rsid w:val="00630F2E"/>
    <w:pPr>
      <w:tabs>
        <w:tab w:val="left" w:pos="360"/>
      </w:tabs>
      <w:bidi/>
      <w:spacing w:after="0" w:line="240" w:lineRule="auto"/>
      <w:contextualSpacing/>
      <w:jc w:val="both"/>
    </w:pPr>
    <w:rPr>
      <w:rFonts w:ascii="Jameel Noori Nastaleeq" w:eastAsia="Calibri" w:hAnsi="Jameel Noori Nastaleeq" w:cs="Times New Roman"/>
      <w:kern w:val="24"/>
      <w:lang w:val="en-CA"/>
    </w:rPr>
  </w:style>
  <w:style w:type="character" w:customStyle="1" w:styleId="OldParaChar">
    <w:name w:val="Old Para Char"/>
    <w:link w:val="OldPara"/>
    <w:rsid w:val="00630F2E"/>
    <w:rPr>
      <w:rFonts w:ascii="Jameel Noori Nastaleeq" w:eastAsia="Calibri" w:hAnsi="Jameel Noori Nastaleeq" w:cs="Times New Roman"/>
      <w:kern w:val="24"/>
      <w:lang w:val="en-CA"/>
    </w:rPr>
  </w:style>
  <w:style w:type="character" w:customStyle="1" w:styleId="highlight">
    <w:name w:val="highlight"/>
    <w:rsid w:val="00630F2E"/>
  </w:style>
  <w:style w:type="paragraph" w:customStyle="1" w:styleId="footnote">
    <w:name w:val="footnote"/>
    <w:basedOn w:val="Normal"/>
    <w:link w:val="footnoteChar"/>
    <w:autoRedefine/>
    <w:qFormat/>
    <w:rsid w:val="00630F2E"/>
    <w:pPr>
      <w:pBdr>
        <w:top w:val="single" w:sz="4" w:space="1" w:color="auto"/>
      </w:pBdr>
      <w:tabs>
        <w:tab w:val="left" w:pos="360"/>
      </w:tabs>
      <w:bidi/>
      <w:spacing w:after="0" w:line="240" w:lineRule="auto"/>
      <w:contextualSpacing/>
      <w:jc w:val="both"/>
    </w:pPr>
    <w:rPr>
      <w:rFonts w:ascii="Jameel Noori Nastaleeq" w:eastAsia="Calibri" w:hAnsi="Jameel Noori Nastaleeq" w:cs="Times New Roman"/>
      <w:kern w:val="24"/>
      <w:sz w:val="20"/>
      <w:szCs w:val="20"/>
      <w:lang w:val="en-CA"/>
    </w:rPr>
  </w:style>
  <w:style w:type="character" w:customStyle="1" w:styleId="footnoteChar">
    <w:name w:val="footnote Char"/>
    <w:link w:val="footnote"/>
    <w:rsid w:val="00630F2E"/>
    <w:rPr>
      <w:rFonts w:ascii="Jameel Noori Nastaleeq" w:eastAsia="Calibri" w:hAnsi="Jameel Noori Nastaleeq" w:cs="Times New Roman"/>
      <w:kern w:val="24"/>
      <w:sz w:val="20"/>
      <w:szCs w:val="20"/>
      <w:lang w:val="en-CA"/>
    </w:rPr>
  </w:style>
  <w:style w:type="paragraph" w:customStyle="1" w:styleId="Ref1">
    <w:name w:val="Refس"/>
    <w:link w:val="RefChar0"/>
    <w:autoRedefine/>
    <w:qFormat/>
    <w:rsid w:val="00630F2E"/>
    <w:pPr>
      <w:bidi/>
      <w:spacing w:after="0" w:line="240" w:lineRule="auto"/>
      <w:jc w:val="right"/>
    </w:pPr>
    <w:rPr>
      <w:rFonts w:ascii="Jameel Noori Nastaleeq" w:eastAsia="Calibri" w:hAnsi="Jameel Noori Nastaleeq" w:cs="Times New Roman"/>
      <w:kern w:val="24"/>
      <w:lang w:val="en-CA"/>
    </w:rPr>
  </w:style>
  <w:style w:type="character" w:customStyle="1" w:styleId="RefChar0">
    <w:name w:val="Refس Char"/>
    <w:link w:val="Ref1"/>
    <w:rsid w:val="00630F2E"/>
    <w:rPr>
      <w:rFonts w:ascii="Jameel Noori Nastaleeq" w:eastAsia="Calibri" w:hAnsi="Jameel Noori Nastaleeq" w:cs="Times New Roman"/>
      <w:kern w:val="24"/>
      <w:lang w:val="en-CA"/>
    </w:rPr>
  </w:style>
  <w:style w:type="paragraph" w:customStyle="1" w:styleId="Qoutation">
    <w:name w:val="Qoutation"/>
    <w:basedOn w:val="Reference"/>
    <w:qFormat/>
    <w:rsid w:val="00630F2E"/>
    <w:pPr>
      <w:spacing w:line="500" w:lineRule="exact"/>
      <w:ind w:left="397" w:right="397" w:firstLine="539"/>
      <w:jc w:val="both"/>
    </w:pPr>
    <w:rPr>
      <w:spacing w:val="16"/>
      <w:sz w:val="32"/>
      <w:szCs w:val="32"/>
    </w:rPr>
  </w:style>
  <w:style w:type="character" w:customStyle="1" w:styleId="newheading">
    <w:name w:val="new heading"/>
    <w:uiPriority w:val="1"/>
    <w:qFormat/>
    <w:rsid w:val="00630F2E"/>
    <w:rPr>
      <w:rFonts w:ascii="AlQalam Alvi Nastaleeq" w:eastAsia="Times New Roman" w:hAnsi="AlQalam Alvi Nastaleeq" w:cs="AlQalam Khalid Maqbool"/>
      <w:b/>
      <w:bCs/>
      <w:color w:val="auto"/>
      <w:kern w:val="36"/>
      <w:sz w:val="28"/>
      <w:szCs w:val="96"/>
      <w:u w:val="single"/>
    </w:rPr>
  </w:style>
  <w:style w:type="character" w:customStyle="1" w:styleId="uficommentbody">
    <w:name w:val="uficommentbody"/>
    <w:rsid w:val="00630F2E"/>
  </w:style>
  <w:style w:type="paragraph" w:customStyle="1" w:styleId="Style4">
    <w:name w:val="Style4"/>
    <w:basedOn w:val="Normal"/>
    <w:link w:val="Style4Char"/>
    <w:autoRedefine/>
    <w:qFormat/>
    <w:rsid w:val="00630F2E"/>
    <w:pPr>
      <w:bidi/>
      <w:spacing w:line="240" w:lineRule="auto"/>
      <w:ind w:firstLine="720"/>
      <w:jc w:val="both"/>
    </w:pPr>
    <w:rPr>
      <w:rFonts w:ascii="Jameel Noori Nastaleeq" w:eastAsia="Calibri" w:hAnsi="Jameel Noori Nastaleeq" w:cs="Jameel Noori Nastaleeq"/>
      <w:sz w:val="40"/>
      <w:szCs w:val="40"/>
      <w:lang w:val="en-US" w:bidi="ur-PK"/>
    </w:rPr>
  </w:style>
  <w:style w:type="character" w:customStyle="1" w:styleId="Style4Char">
    <w:name w:val="Style4 Char"/>
    <w:link w:val="Style4"/>
    <w:rsid w:val="00630F2E"/>
    <w:rPr>
      <w:rFonts w:ascii="Jameel Noori Nastaleeq" w:eastAsia="Calibri" w:hAnsi="Jameel Noori Nastaleeq" w:cs="Jameel Noori Nastaleeq"/>
      <w:sz w:val="40"/>
      <w:szCs w:val="40"/>
      <w:lang w:val="en-US" w:bidi="ur-PK"/>
    </w:rPr>
  </w:style>
  <w:style w:type="paragraph" w:customStyle="1" w:styleId="Style5">
    <w:name w:val="Style5"/>
    <w:basedOn w:val="Text"/>
    <w:link w:val="Style5Char"/>
    <w:autoRedefine/>
    <w:qFormat/>
    <w:rsid w:val="00630F2E"/>
    <w:pPr>
      <w:widowControl/>
      <w:spacing w:line="240" w:lineRule="auto"/>
      <w:ind w:left="720" w:right="720" w:firstLine="0"/>
    </w:pPr>
    <w:rPr>
      <w:sz w:val="40"/>
      <w:szCs w:val="40"/>
      <w:lang w:val="en-US" w:eastAsia="en-US"/>
    </w:rPr>
  </w:style>
  <w:style w:type="character" w:customStyle="1" w:styleId="Style5Char">
    <w:name w:val="Style5 Char"/>
    <w:link w:val="Style5"/>
    <w:rsid w:val="00630F2E"/>
    <w:rPr>
      <w:rFonts w:ascii="Jameel Noori Nastaleeq" w:eastAsia="Calibri" w:hAnsi="Jameel Noori Nastaleeq" w:cs="Jameel Noori Nastaleeq"/>
      <w:sz w:val="40"/>
      <w:szCs w:val="40"/>
      <w:lang w:val="en-US" w:bidi="ur-PK"/>
    </w:rPr>
  </w:style>
  <w:style w:type="character" w:customStyle="1" w:styleId="unicode">
    <w:name w:val="unicode"/>
    <w:rsid w:val="00630F2E"/>
  </w:style>
  <w:style w:type="paragraph" w:customStyle="1" w:styleId="Footnote0">
    <w:name w:val="Footnote"/>
    <w:basedOn w:val="OldPara"/>
    <w:link w:val="FootnoteChar0"/>
    <w:autoRedefine/>
    <w:rsid w:val="00630F2E"/>
    <w:rPr>
      <w:vertAlign w:val="superscript"/>
    </w:rPr>
  </w:style>
  <w:style w:type="character" w:customStyle="1" w:styleId="FootnoteChar0">
    <w:name w:val="Footnote Char"/>
    <w:link w:val="Footnote0"/>
    <w:rsid w:val="00630F2E"/>
    <w:rPr>
      <w:rFonts w:ascii="Jameel Noori Nastaleeq" w:eastAsia="Calibri" w:hAnsi="Jameel Noori Nastaleeq" w:cs="Times New Roman"/>
      <w:kern w:val="24"/>
      <w:vertAlign w:val="superscript"/>
      <w:lang w:val="en-CA"/>
    </w:rPr>
  </w:style>
  <w:style w:type="character" w:customStyle="1" w:styleId="postcontrols">
    <w:name w:val="postcontrols"/>
    <w:rsid w:val="00630F2E"/>
  </w:style>
  <w:style w:type="character" w:customStyle="1" w:styleId="Date1">
    <w:name w:val="Date1"/>
    <w:rsid w:val="00630F2E"/>
  </w:style>
  <w:style w:type="character" w:customStyle="1" w:styleId="time">
    <w:name w:val="time"/>
    <w:rsid w:val="00630F2E"/>
  </w:style>
  <w:style w:type="character" w:customStyle="1" w:styleId="nodecontrols">
    <w:name w:val="nodecontrols"/>
    <w:rsid w:val="00630F2E"/>
  </w:style>
  <w:style w:type="character" w:customStyle="1" w:styleId="usertitle">
    <w:name w:val="usertitle"/>
    <w:rsid w:val="00630F2E"/>
  </w:style>
  <w:style w:type="character" w:customStyle="1" w:styleId="CommentTextChar1">
    <w:name w:val="Comment Text Char1"/>
    <w:uiPriority w:val="99"/>
    <w:semiHidden/>
    <w:rsid w:val="00630F2E"/>
  </w:style>
  <w:style w:type="character" w:customStyle="1" w:styleId="CommentSubjectChar1">
    <w:name w:val="Comment Subject Char1"/>
    <w:uiPriority w:val="99"/>
    <w:semiHidden/>
    <w:rsid w:val="00630F2E"/>
    <w:rPr>
      <w:b/>
      <w:bCs/>
    </w:rPr>
  </w:style>
  <w:style w:type="character" w:customStyle="1" w:styleId="DocumentMapChar1">
    <w:name w:val="Document Map Char1"/>
    <w:uiPriority w:val="99"/>
    <w:semiHidden/>
    <w:rsid w:val="00630F2E"/>
    <w:rPr>
      <w:rFonts w:ascii="Segoe UI" w:hAnsi="Segoe UI" w:cs="Segoe UI"/>
      <w:sz w:val="16"/>
      <w:szCs w:val="16"/>
    </w:rPr>
  </w:style>
  <w:style w:type="paragraph" w:customStyle="1" w:styleId="MainHeading">
    <w:name w:val="Main Heading"/>
    <w:basedOn w:val="Normal"/>
    <w:qFormat/>
    <w:rsid w:val="00630F2E"/>
    <w:pPr>
      <w:bidi/>
      <w:spacing w:after="0" w:line="240" w:lineRule="auto"/>
      <w:ind w:left="144" w:right="144"/>
      <w:jc w:val="center"/>
    </w:pPr>
    <w:rPr>
      <w:rFonts w:ascii="Jameel Noori Nastaleeq" w:eastAsia="Calibri" w:hAnsi="Jameel Noori Nastaleeq" w:cs="Jameel Noori Nastaleeq"/>
      <w:b/>
      <w:bCs/>
      <w:sz w:val="40"/>
      <w:szCs w:val="40"/>
      <w:lang w:val="en-US" w:bidi="ur-PK"/>
    </w:rPr>
  </w:style>
  <w:style w:type="paragraph" w:customStyle="1" w:styleId="Iqtibas">
    <w:name w:val="Iqtibas"/>
    <w:basedOn w:val="Normal"/>
    <w:qFormat/>
    <w:rsid w:val="00630F2E"/>
    <w:pPr>
      <w:bidi/>
      <w:spacing w:after="0" w:line="460" w:lineRule="exact"/>
      <w:ind w:left="720" w:right="720" w:firstLine="720"/>
      <w:jc w:val="both"/>
    </w:pPr>
    <w:rPr>
      <w:rFonts w:ascii="Jameel Noori Nastaleeq" w:eastAsia="Calibri" w:hAnsi="Jameel Noori Nastaleeq" w:cs="Jameel Noori Nastaleeq"/>
      <w:sz w:val="32"/>
      <w:szCs w:val="32"/>
      <w:lang w:val="en-US" w:bidi="ur-PK"/>
    </w:rPr>
  </w:style>
  <w:style w:type="paragraph" w:customStyle="1" w:styleId="NormalText">
    <w:name w:val="Normal Text"/>
    <w:basedOn w:val="Normal"/>
    <w:qFormat/>
    <w:rsid w:val="00630F2E"/>
    <w:pPr>
      <w:bidi/>
      <w:spacing w:after="0" w:line="460" w:lineRule="exact"/>
      <w:ind w:left="144" w:right="144" w:firstLine="720"/>
      <w:jc w:val="both"/>
    </w:pPr>
    <w:rPr>
      <w:rFonts w:ascii="Jameel Noori Nastaleeq" w:eastAsia="Calibri" w:hAnsi="Jameel Noori Nastaleeq" w:cs="Jameel Noori Nastaleeq"/>
      <w:sz w:val="32"/>
      <w:szCs w:val="32"/>
      <w:lang w:val="en-US" w:bidi="ur-PK"/>
    </w:rPr>
  </w:style>
  <w:style w:type="paragraph" w:customStyle="1" w:styleId="ArabicText0">
    <w:name w:val="Arabic Text"/>
    <w:basedOn w:val="Normal"/>
    <w:qFormat/>
    <w:rsid w:val="00630F2E"/>
    <w:pPr>
      <w:bidi/>
      <w:spacing w:after="0" w:line="460" w:lineRule="exact"/>
      <w:ind w:left="144" w:right="144" w:firstLine="720"/>
      <w:jc w:val="both"/>
    </w:pPr>
    <w:rPr>
      <w:rFonts w:ascii="_Khat_Manzoor_BAFC" w:eastAsia="Calibri" w:hAnsi="_Khat_Manzoor_BAFC" w:cs="_Khat_Manzoor_BAFC"/>
      <w:sz w:val="32"/>
      <w:szCs w:val="32"/>
      <w:lang w:val="en-US" w:bidi="ur-PK"/>
    </w:rPr>
  </w:style>
  <w:style w:type="paragraph" w:customStyle="1" w:styleId="MyText">
    <w:name w:val="MyText"/>
    <w:basedOn w:val="Normal"/>
    <w:qFormat/>
    <w:rsid w:val="00630F2E"/>
    <w:pPr>
      <w:bidi/>
      <w:spacing w:after="0" w:line="560" w:lineRule="exact"/>
      <w:ind w:left="288" w:right="288" w:firstLine="576"/>
      <w:jc w:val="both"/>
    </w:pPr>
    <w:rPr>
      <w:rFonts w:ascii="Jameel Noori Nastaleeq" w:eastAsia="Calibri" w:hAnsi="Jameel Noori Nastaleeq" w:cs="Jameel Noori Nastaleeq"/>
      <w:sz w:val="36"/>
      <w:szCs w:val="36"/>
      <w:lang w:val="en-US" w:bidi="ur-PK"/>
    </w:rPr>
  </w:style>
  <w:style w:type="paragraph" w:customStyle="1" w:styleId="Hawala">
    <w:name w:val="Hawala"/>
    <w:basedOn w:val="Normal"/>
    <w:link w:val="HawalaChar"/>
    <w:autoRedefine/>
    <w:qFormat/>
    <w:rsid w:val="00630F2E"/>
    <w:pPr>
      <w:spacing w:line="240" w:lineRule="auto"/>
    </w:pPr>
    <w:rPr>
      <w:rFonts w:ascii="Jameel Noori Nastaleeq" w:eastAsia="Calibri" w:hAnsi="Jameel Noori Nastaleeq" w:cs="Jameel Noori Nastaleeq"/>
      <w:lang w:val="en-US" w:bidi="ur-PK"/>
    </w:rPr>
  </w:style>
  <w:style w:type="character" w:customStyle="1" w:styleId="HawalaChar">
    <w:name w:val="Hawala Char"/>
    <w:link w:val="Hawala"/>
    <w:rsid w:val="00630F2E"/>
    <w:rPr>
      <w:rFonts w:ascii="Jameel Noori Nastaleeq" w:eastAsia="Calibri" w:hAnsi="Jameel Noori Nastaleeq" w:cs="Jameel Noori Nastaleeq"/>
      <w:lang w:val="en-US" w:bidi="ur-PK"/>
    </w:rPr>
  </w:style>
  <w:style w:type="character" w:customStyle="1" w:styleId="spanstyle">
    <w:name w:val="spanstyle"/>
    <w:basedOn w:val="DefaultParagraphFont"/>
    <w:rsid w:val="00630F2E"/>
  </w:style>
  <w:style w:type="character" w:customStyle="1" w:styleId="supst1">
    <w:name w:val="supst1"/>
    <w:basedOn w:val="DefaultParagraphFont"/>
    <w:rsid w:val="00630F2E"/>
  </w:style>
  <w:style w:type="paragraph" w:customStyle="1" w:styleId="reference0">
    <w:name w:val="reference"/>
    <w:basedOn w:val="Normal"/>
    <w:link w:val="referenceChar0"/>
    <w:qFormat/>
    <w:rsid w:val="00630F2E"/>
    <w:pPr>
      <w:widowControl w:val="0"/>
      <w:bidi/>
      <w:spacing w:after="0" w:line="440" w:lineRule="exact"/>
      <w:jc w:val="right"/>
    </w:pPr>
    <w:rPr>
      <w:rFonts w:ascii="Jameel Noori Nastaleeq" w:eastAsia="Calibri" w:hAnsi="Jameel Noori Nastaleeq" w:cs="Times New Roman"/>
      <w:sz w:val="24"/>
      <w:szCs w:val="24"/>
      <w:lang w:val="en-US"/>
    </w:rPr>
  </w:style>
  <w:style w:type="character" w:customStyle="1" w:styleId="referenceChar0">
    <w:name w:val="reference Char"/>
    <w:link w:val="reference0"/>
    <w:rsid w:val="00630F2E"/>
    <w:rPr>
      <w:rFonts w:ascii="Jameel Noori Nastaleeq" w:eastAsia="Calibri" w:hAnsi="Jameel Noori Nastaleeq" w:cs="Times New Roman"/>
      <w:sz w:val="24"/>
      <w:szCs w:val="24"/>
      <w:lang w:val="en-US"/>
    </w:rPr>
  </w:style>
  <w:style w:type="paragraph" w:customStyle="1" w:styleId="Arbc">
    <w:name w:val="Arbc"/>
    <w:basedOn w:val="Normal"/>
    <w:qFormat/>
    <w:rsid w:val="00630F2E"/>
    <w:pPr>
      <w:bidi/>
      <w:spacing w:after="0" w:line="240" w:lineRule="auto"/>
      <w:ind w:firstLine="720"/>
      <w:jc w:val="both"/>
    </w:pPr>
    <w:rPr>
      <w:rFonts w:ascii="1 MUHAMMADI QURANIC" w:eastAsia="Calibri" w:hAnsi="1 MUHAMMADI QURANIC" w:cs="1 MUHAMMADI QURANIC"/>
      <w:sz w:val="32"/>
      <w:szCs w:val="32"/>
      <w:lang w:val="en-US" w:bidi="ur-PK"/>
    </w:rPr>
  </w:style>
  <w:style w:type="paragraph" w:customStyle="1" w:styleId="Txt">
    <w:name w:val="Txt"/>
    <w:basedOn w:val="Text"/>
    <w:qFormat/>
    <w:rsid w:val="00630F2E"/>
    <w:pPr>
      <w:spacing w:line="240" w:lineRule="auto"/>
    </w:pPr>
    <w:rPr>
      <w:rFonts w:cs="Times New Roman"/>
      <w:sz w:val="32"/>
      <w:szCs w:val="32"/>
      <w:lang w:val="en-US" w:eastAsia="en-US" w:bidi="ar-SA"/>
    </w:rPr>
  </w:style>
  <w:style w:type="paragraph" w:customStyle="1" w:styleId="subh">
    <w:name w:val="sub h"/>
    <w:basedOn w:val="Normal"/>
    <w:qFormat/>
    <w:rsid w:val="00630F2E"/>
    <w:pPr>
      <w:bidi/>
      <w:spacing w:after="0" w:line="240" w:lineRule="auto"/>
      <w:ind w:firstLine="720"/>
      <w:jc w:val="both"/>
    </w:pPr>
    <w:rPr>
      <w:rFonts w:ascii="Jameel Noori Nastaleeq" w:eastAsia="Calibri" w:hAnsi="Jameel Noori Nastaleeq" w:cs="Jameel Noori Nastaleeq"/>
      <w:b/>
      <w:bCs/>
      <w:sz w:val="40"/>
      <w:szCs w:val="40"/>
      <w:u w:val="single"/>
      <w:lang w:val="en-US" w:bidi="ur-PK"/>
    </w:rPr>
  </w:style>
  <w:style w:type="character" w:customStyle="1" w:styleId="UnresolvedMention1">
    <w:name w:val="Unresolved Mention1"/>
    <w:uiPriority w:val="99"/>
    <w:semiHidden/>
    <w:unhideWhenUsed/>
    <w:rsid w:val="00630F2E"/>
    <w:rPr>
      <w:color w:val="605E5C"/>
      <w:shd w:val="clear" w:color="auto" w:fill="E1DFDD"/>
    </w:rPr>
  </w:style>
  <w:style w:type="paragraph" w:customStyle="1" w:styleId="va-top">
    <w:name w:val="va-top"/>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hadith0">
    <w:name w:val="hadith"/>
    <w:basedOn w:val="DefaultParagraphFont"/>
    <w:rsid w:val="00630F2E"/>
  </w:style>
  <w:style w:type="character" w:customStyle="1" w:styleId="mw-page-title-main">
    <w:name w:val="mw-page-title-main"/>
    <w:basedOn w:val="DefaultParagraphFont"/>
    <w:rsid w:val="00630F2E"/>
  </w:style>
  <w:style w:type="paragraph" w:customStyle="1" w:styleId="fz-14">
    <w:name w:val="fz-14"/>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UnresolvedMention2">
    <w:name w:val="Unresolved Mention2"/>
    <w:uiPriority w:val="99"/>
    <w:semiHidden/>
    <w:unhideWhenUsed/>
    <w:rsid w:val="00630F2E"/>
    <w:rPr>
      <w:color w:val="605E5C"/>
      <w:shd w:val="clear" w:color="auto" w:fill="E1DFDD"/>
    </w:rPr>
  </w:style>
  <w:style w:type="numbering" w:customStyle="1" w:styleId="NoList11">
    <w:name w:val="No List11"/>
    <w:next w:val="NoList"/>
    <w:uiPriority w:val="99"/>
    <w:semiHidden/>
    <w:unhideWhenUsed/>
    <w:rsid w:val="00630F2E"/>
  </w:style>
  <w:style w:type="numbering" w:customStyle="1" w:styleId="NoList3">
    <w:name w:val="No List3"/>
    <w:next w:val="NoList"/>
    <w:uiPriority w:val="99"/>
    <w:semiHidden/>
    <w:unhideWhenUsed/>
    <w:rsid w:val="00630F2E"/>
  </w:style>
  <w:style w:type="character" w:customStyle="1" w:styleId="arbi">
    <w:name w:val="arbi"/>
    <w:rsid w:val="00630F2E"/>
    <w:rPr>
      <w:rFonts w:ascii="1 MUHAMMADI QURANIC" w:hAnsi="1 MUHAMMADI QURANIC" w:cs="1 MUHAMMADI QURANIC"/>
      <w:sz w:val="28"/>
      <w:szCs w:val="28"/>
    </w:rPr>
  </w:style>
  <w:style w:type="character" w:customStyle="1" w:styleId="NormalChar">
    <w:name w:val="Normal Char"/>
    <w:link w:val="Normal1"/>
    <w:rsid w:val="00630F2E"/>
    <w:rPr>
      <w:rFonts w:eastAsia="Times New Roman"/>
      <w:sz w:val="24"/>
      <w:szCs w:val="24"/>
    </w:rPr>
  </w:style>
  <w:style w:type="paragraph" w:customStyle="1" w:styleId="Unwan">
    <w:name w:val="Unwan"/>
    <w:basedOn w:val="Hadith"/>
    <w:link w:val="UnwanChar"/>
    <w:qFormat/>
    <w:rsid w:val="00630F2E"/>
    <w:pPr>
      <w:keepNext/>
      <w:framePr w:wrap="around" w:vAnchor="text" w:hAnchor="text" w:xAlign="right"/>
      <w:widowControl w:val="0"/>
      <w:spacing w:after="40" w:line="800" w:lineRule="exact"/>
      <w:ind w:right="113"/>
      <w:jc w:val="lowKashida"/>
      <w:textAlignment w:val="baseline"/>
    </w:pPr>
    <w:rPr>
      <w:rFonts w:ascii="_A Bukhari 0313" w:hAnsi="_A Bukhari 0313" w:cs="Times New Roman"/>
      <w:b w:val="0"/>
      <w:bCs w:val="0"/>
      <w:position w:val="4"/>
      <w:sz w:val="48"/>
      <w:szCs w:val="48"/>
      <w:u w:val="single"/>
      <w:lang w:bidi="ar-SA"/>
    </w:rPr>
  </w:style>
  <w:style w:type="character" w:customStyle="1" w:styleId="UnwanChar">
    <w:name w:val="Unwan Char"/>
    <w:link w:val="Unwan"/>
    <w:rsid w:val="00630F2E"/>
    <w:rPr>
      <w:rFonts w:ascii="_A Bukhari 0313" w:eastAsia="Times New Roman" w:hAnsi="_A Bukhari 0313" w:cs="Times New Roman"/>
      <w:position w:val="4"/>
      <w:sz w:val="48"/>
      <w:szCs w:val="48"/>
      <w:u w:val="single"/>
    </w:rPr>
  </w:style>
  <w:style w:type="character" w:styleId="PageNumber">
    <w:name w:val="page number"/>
    <w:basedOn w:val="DefaultParagraphFont"/>
    <w:rsid w:val="00630F2E"/>
  </w:style>
  <w:style w:type="paragraph" w:customStyle="1" w:styleId="HadithArabic">
    <w:name w:val="Hadith Arabic"/>
    <w:basedOn w:val="Hadith"/>
    <w:link w:val="HadithArabicChar"/>
    <w:qFormat/>
    <w:rsid w:val="00630F2E"/>
    <w:pPr>
      <w:widowControl w:val="0"/>
      <w:spacing w:after="40" w:line="500" w:lineRule="exact"/>
      <w:ind w:right="113"/>
      <w:jc w:val="lowKashida"/>
    </w:pPr>
    <w:rPr>
      <w:rFonts w:ascii="_A Bukhari 0313" w:hAnsi="_A Bukhari 0313" w:cs="Times New Roman"/>
      <w:b w:val="0"/>
      <w:bCs w:val="0"/>
      <w:sz w:val="36"/>
      <w:szCs w:val="36"/>
      <w:lang w:bidi="ar-SA"/>
    </w:rPr>
  </w:style>
  <w:style w:type="paragraph" w:customStyle="1" w:styleId="BaabArabic">
    <w:name w:val="Baab Arabic"/>
    <w:basedOn w:val="Baab"/>
    <w:link w:val="BaabArabicChar"/>
    <w:qFormat/>
    <w:rsid w:val="00630F2E"/>
    <w:pPr>
      <w:widowControl w:val="0"/>
      <w:spacing w:before="120" w:after="60"/>
      <w:ind w:right="142"/>
    </w:pPr>
    <w:rPr>
      <w:rFonts w:ascii="_A Bukhari 0313" w:hAnsi="_A Bukhari 0313" w:cs="Times New Roman"/>
      <w:sz w:val="40"/>
      <w:lang w:bidi="ar-SA"/>
    </w:rPr>
  </w:style>
  <w:style w:type="character" w:customStyle="1" w:styleId="HadithArabicChar">
    <w:name w:val="Hadith Arabic Char"/>
    <w:link w:val="HadithArabic"/>
    <w:rsid w:val="00630F2E"/>
    <w:rPr>
      <w:rFonts w:ascii="_A Bukhari 0313" w:eastAsia="Times New Roman" w:hAnsi="_A Bukhari 0313" w:cs="Times New Roman"/>
      <w:sz w:val="36"/>
      <w:szCs w:val="36"/>
    </w:rPr>
  </w:style>
  <w:style w:type="character" w:customStyle="1" w:styleId="BaabArabicChar">
    <w:name w:val="Baab Arabic Char"/>
    <w:link w:val="BaabArabic"/>
    <w:rsid w:val="00630F2E"/>
    <w:rPr>
      <w:rFonts w:ascii="_A Bukhari 0313" w:eastAsia="Times New Roman" w:hAnsi="_A Bukhari 0313" w:cs="Times New Roman"/>
      <w:b/>
      <w:bCs/>
      <w:sz w:val="40"/>
      <w:szCs w:val="40"/>
    </w:rPr>
  </w:style>
  <w:style w:type="character" w:customStyle="1" w:styleId="Quran0">
    <w:name w:val="Quran"/>
    <w:uiPriority w:val="1"/>
    <w:qFormat/>
    <w:rsid w:val="00630F2E"/>
    <w:rPr>
      <w:rFonts w:ascii="Al Qalam Quran" w:hAnsi="Al Qalam Quran" w:cs="Al Qalam Quran"/>
      <w:lang w:bidi="fa-IR"/>
    </w:rPr>
  </w:style>
  <w:style w:type="paragraph" w:customStyle="1" w:styleId="Normal1">
    <w:name w:val="Normal1"/>
    <w:basedOn w:val="NormalWeb"/>
    <w:link w:val="NormalChar"/>
    <w:qFormat/>
    <w:rsid w:val="00630F2E"/>
    <w:pPr>
      <w:bidi/>
      <w:spacing w:before="0" w:beforeAutospacing="0" w:after="0" w:afterAutospacing="0" w:line="420" w:lineRule="exact"/>
      <w:ind w:firstLine="539"/>
      <w:jc w:val="both"/>
    </w:pPr>
    <w:rPr>
      <w:rFonts w:asciiTheme="minorHAnsi" w:hAnsiTheme="minorHAnsi" w:cstheme="minorBidi"/>
      <w:lang w:eastAsia="en-US"/>
    </w:rPr>
  </w:style>
  <w:style w:type="paragraph" w:customStyle="1" w:styleId="HawalaArabic">
    <w:name w:val="Hawala Arabic"/>
    <w:basedOn w:val="Normal"/>
    <w:qFormat/>
    <w:rsid w:val="00630F2E"/>
    <w:pPr>
      <w:bidi/>
      <w:spacing w:after="0" w:line="300" w:lineRule="exact"/>
      <w:ind w:right="115"/>
      <w:jc w:val="right"/>
    </w:pPr>
    <w:rPr>
      <w:rFonts w:ascii="ArabicNaskhSSK" w:eastAsia="Times New Roman" w:hAnsi="ArabicNaskhSSK" w:cs="_Yassarnal_Quran_BAFC"/>
      <w:sz w:val="28"/>
      <w:szCs w:val="28"/>
      <w:lang w:val="en-US" w:bidi="ur-PK"/>
    </w:rPr>
  </w:style>
  <w:style w:type="character" w:customStyle="1" w:styleId="ArabicWords">
    <w:name w:val="Arabic Words"/>
    <w:uiPriority w:val="1"/>
    <w:qFormat/>
    <w:rsid w:val="00630F2E"/>
    <w:rPr>
      <w:rFonts w:cs="_Yassarnal_Quran_BAFC"/>
    </w:rPr>
  </w:style>
  <w:style w:type="table" w:customStyle="1" w:styleId="a0">
    <w:name w:val="حديث اردو"/>
    <w:basedOn w:val="TableNormal"/>
    <w:uiPriority w:val="99"/>
    <w:rsid w:val="00630F2E"/>
    <w:pPr>
      <w:spacing w:after="0" w:line="240" w:lineRule="auto"/>
    </w:pPr>
    <w:rPr>
      <w:rFonts w:ascii="Calibri" w:eastAsia="Calibri" w:hAnsi="Calibri" w:cs="Arial"/>
      <w:sz w:val="20"/>
      <w:szCs w:val="20"/>
      <w:lang w:val="en-US"/>
    </w:rPr>
    <w:tblPr/>
    <w:tblStylePr w:type="lastCol">
      <w:rPr>
        <w:rFonts w:cs="times roman"/>
        <w:szCs w:val="32"/>
      </w:rPr>
    </w:tblStylePr>
  </w:style>
  <w:style w:type="character" w:customStyle="1" w:styleId="TashrWord">
    <w:name w:val="Tashr Word"/>
    <w:uiPriority w:val="1"/>
    <w:qFormat/>
    <w:rsid w:val="00630F2E"/>
    <w:rPr>
      <w:rFonts w:ascii="Jameel Noori Nastaleeq" w:hAnsi="Jameel Noori Nastaleeq" w:cs="Jameel Noori Kasheeda"/>
      <w:spacing w:val="0"/>
      <w:position w:val="8"/>
      <w:sz w:val="52"/>
      <w:szCs w:val="52"/>
      <w:u w:val="single"/>
    </w:rPr>
  </w:style>
  <w:style w:type="character" w:styleId="LineNumber">
    <w:name w:val="line number"/>
    <w:uiPriority w:val="99"/>
    <w:semiHidden/>
    <w:unhideWhenUsed/>
    <w:rsid w:val="00630F2E"/>
  </w:style>
  <w:style w:type="numbering" w:customStyle="1" w:styleId="NoList111">
    <w:name w:val="No List111"/>
    <w:next w:val="NoList"/>
    <w:uiPriority w:val="99"/>
    <w:semiHidden/>
    <w:unhideWhenUsed/>
    <w:rsid w:val="00630F2E"/>
  </w:style>
  <w:style w:type="character" w:customStyle="1" w:styleId="hsanadcolor">
    <w:name w:val="h_sanad_color"/>
    <w:rsid w:val="00630F2E"/>
  </w:style>
  <w:style w:type="character" w:customStyle="1" w:styleId="fa">
    <w:name w:val="fa"/>
    <w:rsid w:val="00630F2E"/>
  </w:style>
  <w:style w:type="paragraph" w:customStyle="1" w:styleId="Refferenceurdu">
    <w:name w:val="Refference (urdu)"/>
    <w:basedOn w:val="Normal"/>
    <w:qFormat/>
    <w:rsid w:val="00630F2E"/>
    <w:pPr>
      <w:bidi/>
      <w:spacing w:before="120" w:after="0" w:line="240" w:lineRule="auto"/>
      <w:ind w:left="144" w:right="144"/>
      <w:contextualSpacing/>
      <w:jc w:val="right"/>
    </w:pPr>
    <w:rPr>
      <w:rFonts w:ascii="AlQalam Alvi Nastaleeq" w:eastAsia="Calibri" w:hAnsi="AlQalam Alvi Nastaleeq" w:cs="AlQalam Alvi Nastaleeq"/>
      <w:sz w:val="32"/>
      <w:szCs w:val="32"/>
      <w:lang w:val="en-US" w:bidi="ur-PK"/>
    </w:rPr>
  </w:style>
  <w:style w:type="paragraph" w:customStyle="1" w:styleId="Shair">
    <w:name w:val="Shair"/>
    <w:basedOn w:val="Normal"/>
    <w:link w:val="ShairChar"/>
    <w:qFormat/>
    <w:rsid w:val="00630F2E"/>
    <w:pPr>
      <w:tabs>
        <w:tab w:val="left" w:pos="360"/>
      </w:tabs>
      <w:bidi/>
      <w:spacing w:after="0" w:line="240" w:lineRule="auto"/>
      <w:ind w:left="2160" w:right="2160"/>
      <w:jc w:val="lowKashida"/>
    </w:pPr>
    <w:rPr>
      <w:rFonts w:ascii="Jameel Noori Nastaleeq" w:eastAsia="Calibri" w:hAnsi="Jameel Noori Nastaleeq" w:cs="Times New Roman"/>
      <w:sz w:val="28"/>
      <w:szCs w:val="24"/>
      <w:lang w:val="en-CA"/>
    </w:rPr>
  </w:style>
  <w:style w:type="character" w:customStyle="1" w:styleId="ShairChar">
    <w:name w:val="Shair Char"/>
    <w:link w:val="Shair"/>
    <w:rsid w:val="00630F2E"/>
    <w:rPr>
      <w:rFonts w:ascii="Jameel Noori Nastaleeq" w:eastAsia="Calibri" w:hAnsi="Jameel Noori Nastaleeq" w:cs="Times New Roman"/>
      <w:sz w:val="28"/>
      <w:szCs w:val="24"/>
      <w:lang w:val="en-CA"/>
    </w:rPr>
  </w:style>
  <w:style w:type="paragraph" w:customStyle="1" w:styleId="Quote1">
    <w:name w:val="Quote1"/>
    <w:basedOn w:val="Old2Para"/>
    <w:link w:val="quoteChar0"/>
    <w:qFormat/>
    <w:rsid w:val="00630F2E"/>
    <w:pPr>
      <w:ind w:left="432" w:right="432" w:firstLine="360"/>
    </w:pPr>
  </w:style>
  <w:style w:type="character" w:customStyle="1" w:styleId="quoteChar0">
    <w:name w:val="quote Char"/>
    <w:link w:val="Quote1"/>
    <w:rsid w:val="00630F2E"/>
    <w:rPr>
      <w:rFonts w:ascii="Jameel Noori Nastaleeq" w:eastAsia="Calibri" w:hAnsi="Jameel Noori Nastaleeq" w:cs="Times New Roman"/>
      <w:kern w:val="24"/>
      <w:sz w:val="24"/>
      <w:szCs w:val="24"/>
      <w:lang w:val="en-CA"/>
    </w:rPr>
  </w:style>
  <w:style w:type="paragraph" w:customStyle="1" w:styleId="m-38308768664306426gmail-text">
    <w:name w:val="m_-38308768664306426gmail-tex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ama">
    <w:name w:val="Tarjama"/>
    <w:basedOn w:val="Normal"/>
    <w:qFormat/>
    <w:rsid w:val="00630F2E"/>
    <w:pPr>
      <w:bidi/>
      <w:spacing w:before="120" w:after="0" w:line="240" w:lineRule="auto"/>
      <w:ind w:left="144" w:right="144"/>
      <w:contextualSpacing/>
      <w:jc w:val="both"/>
    </w:pPr>
    <w:rPr>
      <w:rFonts w:ascii="AlQalam Alvi Nastaleeq" w:eastAsia="Calibri" w:hAnsi="AlQalam Alvi Nastaleeq" w:cs="AlQalam Alvi Nastaleeq"/>
      <w:sz w:val="32"/>
      <w:szCs w:val="32"/>
      <w:lang w:val="en-US" w:bidi="ur-PK"/>
    </w:rPr>
  </w:style>
  <w:style w:type="paragraph" w:customStyle="1" w:styleId="Texturdu">
    <w:name w:val="Text (urdu)"/>
    <w:basedOn w:val="Normal"/>
    <w:qFormat/>
    <w:rsid w:val="00630F2E"/>
    <w:pPr>
      <w:bidi/>
      <w:spacing w:before="120" w:after="0" w:line="240" w:lineRule="auto"/>
      <w:ind w:left="144" w:right="144" w:firstLine="720"/>
      <w:contextualSpacing/>
      <w:jc w:val="both"/>
    </w:pPr>
    <w:rPr>
      <w:rFonts w:ascii="Jameel Noori Nastaleeq" w:eastAsia="Calibri" w:hAnsi="Jameel Noori Nastaleeq" w:cs="Jameel Noori Nastaleeq"/>
      <w:sz w:val="36"/>
      <w:szCs w:val="36"/>
      <w:lang w:val="en-US" w:bidi="ur-PK"/>
    </w:rPr>
  </w:style>
  <w:style w:type="paragraph" w:customStyle="1" w:styleId="Refferencearabic">
    <w:name w:val="Refference (arabic)"/>
    <w:basedOn w:val="Normal"/>
    <w:qFormat/>
    <w:rsid w:val="00630F2E"/>
    <w:pPr>
      <w:bidi/>
      <w:spacing w:before="120" w:after="0" w:line="240" w:lineRule="auto"/>
      <w:ind w:left="144" w:right="144"/>
      <w:contextualSpacing/>
      <w:jc w:val="right"/>
    </w:pPr>
    <w:rPr>
      <w:rFonts w:ascii="_Khat_Manzoor_BAFC" w:eastAsia="Calibri" w:hAnsi="_Khat_Manzoor_BAFC" w:cs="_Khat_Manzoor_BAFC"/>
      <w:sz w:val="32"/>
      <w:szCs w:val="32"/>
      <w:lang w:val="en-US" w:bidi="ur-PK"/>
    </w:rPr>
  </w:style>
  <w:style w:type="paragraph" w:customStyle="1" w:styleId="s8">
    <w:name w:val="s8"/>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character" w:customStyle="1" w:styleId="displayfix">
    <w:name w:val="displayfix"/>
    <w:rsid w:val="00630F2E"/>
  </w:style>
  <w:style w:type="character" w:customStyle="1" w:styleId="ocrhighlight">
    <w:name w:val="ocrhighlight"/>
    <w:rsid w:val="00630F2E"/>
  </w:style>
  <w:style w:type="paragraph" w:customStyle="1" w:styleId="s65">
    <w:name w:val="s65"/>
    <w:aliases w:val="s57"/>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paragraph" w:customStyle="1" w:styleId="SubHeading2">
    <w:name w:val="SubHeading"/>
    <w:basedOn w:val="Normal"/>
    <w:qFormat/>
    <w:rsid w:val="00630F2E"/>
    <w:pPr>
      <w:bidi/>
      <w:spacing w:after="0" w:line="360" w:lineRule="auto"/>
      <w:ind w:left="1440"/>
      <w:jc w:val="both"/>
    </w:pPr>
    <w:rPr>
      <w:rFonts w:ascii="Jameel Noori Nastaleeq" w:eastAsia="Calibri" w:hAnsi="Jameel Noori Nastaleeq" w:cs="Jameel Noori Nastaleeq"/>
      <w:b/>
      <w:bCs/>
      <w:sz w:val="36"/>
      <w:szCs w:val="36"/>
      <w:lang w:bidi="ur-PK"/>
    </w:rPr>
  </w:style>
  <w:style w:type="paragraph" w:customStyle="1" w:styleId="NormalText0">
    <w:name w:val="NormalText"/>
    <w:basedOn w:val="Normal"/>
    <w:qFormat/>
    <w:rsid w:val="00630F2E"/>
    <w:pPr>
      <w:bidi/>
      <w:spacing w:after="0" w:line="500" w:lineRule="exact"/>
      <w:ind w:firstLine="720"/>
      <w:jc w:val="both"/>
    </w:pPr>
    <w:rPr>
      <w:rFonts w:ascii="Jameel Noori Nastaleeq" w:eastAsia="Calibri" w:hAnsi="Jameel Noori Nastaleeq" w:cs="Jameel Noori Nastaleeq"/>
      <w:sz w:val="32"/>
      <w:szCs w:val="32"/>
      <w:lang w:val="en-US" w:bidi="ur-PK"/>
    </w:rPr>
  </w:style>
  <w:style w:type="table" w:customStyle="1" w:styleId="MediumShading11">
    <w:name w:val="Medium Shading 11"/>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1">
    <w:name w:val="Medium Grid 11"/>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DarkList-Accent5">
    <w:name w:val="Dark List Accent 5"/>
    <w:basedOn w:val="TableNormal"/>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Shading12">
    <w:name w:val="Medium Shading 12"/>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2">
    <w:name w:val="Medium Grid 12"/>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ParaHeading">
    <w:name w:val="Para Heading"/>
    <w:basedOn w:val="Text"/>
    <w:qFormat/>
    <w:rsid w:val="00630F2E"/>
    <w:pPr>
      <w:spacing w:line="240" w:lineRule="auto"/>
      <w:ind w:firstLine="0"/>
    </w:pPr>
    <w:rPr>
      <w:rFonts w:cs="Times New Roman"/>
      <w:bCs/>
      <w:sz w:val="32"/>
      <w:szCs w:val="32"/>
      <w:lang w:val="en-US" w:eastAsia="en-US" w:bidi="ar-SA"/>
    </w:rPr>
  </w:style>
  <w:style w:type="paragraph" w:customStyle="1" w:styleId="question">
    <w:name w:val="question"/>
    <w:basedOn w:val="text0"/>
    <w:link w:val="questionChar"/>
    <w:qFormat/>
    <w:rsid w:val="00630F2E"/>
    <w:pPr>
      <w:widowControl w:val="0"/>
      <w:bidi/>
      <w:spacing w:before="0" w:beforeAutospacing="0" w:after="0" w:afterAutospacing="0"/>
      <w:ind w:firstLine="720"/>
      <w:jc w:val="both"/>
    </w:pPr>
    <w:rPr>
      <w:rFonts w:ascii="Jameel Noori Nastaleeq" w:eastAsia="Calibri" w:hAnsi="Jameel Noori Nastaleeq" w:cs="Jameel Noori Nastaleeq"/>
      <w:b/>
      <w:bCs/>
      <w:sz w:val="36"/>
      <w:szCs w:val="36"/>
      <w:lang w:val="en-US" w:eastAsia="en-US" w:bidi="ur-PK"/>
    </w:rPr>
  </w:style>
  <w:style w:type="character" w:customStyle="1" w:styleId="questionChar">
    <w:name w:val="question Char"/>
    <w:link w:val="question"/>
    <w:rsid w:val="00630F2E"/>
    <w:rPr>
      <w:rFonts w:ascii="Jameel Noori Nastaleeq" w:eastAsia="Calibri" w:hAnsi="Jameel Noori Nastaleeq" w:cs="Jameel Noori Nastaleeq"/>
      <w:b/>
      <w:bCs/>
      <w:sz w:val="36"/>
      <w:szCs w:val="36"/>
      <w:lang w:val="en-US" w:bidi="ur-PK"/>
    </w:rPr>
  </w:style>
  <w:style w:type="character" w:customStyle="1" w:styleId="noexcerpt">
    <w:name w:val="noexcerpt"/>
    <w:rsid w:val="00630F2E"/>
  </w:style>
  <w:style w:type="table" w:styleId="ColorfulGrid-Accent1">
    <w:name w:val="Colorful Grid Accent 1"/>
    <w:basedOn w:val="TableNormal"/>
    <w:uiPriority w:val="73"/>
    <w:rsid w:val="00630F2E"/>
    <w:pPr>
      <w:spacing w:after="0" w:line="240" w:lineRule="auto"/>
    </w:pPr>
    <w:rPr>
      <w:rFonts w:ascii="Calibri" w:eastAsia="Calibri" w:hAnsi="Calibri" w:cs="Arial"/>
      <w:color w:val="000000"/>
      <w:sz w:val="20"/>
      <w:szCs w:val="20"/>
      <w:lang w:eastAsia="en-GB"/>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4">
    <w:name w:val="Medium Shading 2 Accent 4"/>
    <w:basedOn w:val="TableNormal"/>
    <w:uiPriority w:val="64"/>
    <w:rsid w:val="00630F2E"/>
    <w:pPr>
      <w:spacing w:after="0" w:line="240" w:lineRule="auto"/>
    </w:pPr>
    <w:rPr>
      <w:rFonts w:ascii="Calibri" w:eastAsia="Calibri" w:hAnsi="Calibri" w:cs="Arial"/>
      <w:sz w:val="20"/>
      <w:szCs w:val="20"/>
      <w:lang w:eastAsia="en-GB"/>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1">
    <w:name w:val="Light Grid - Accent 1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oclevel-1">
    <w:name w:val="toclevel-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tocnumber">
    <w:name w:val="tocnumber"/>
    <w:rsid w:val="00630F2E"/>
  </w:style>
  <w:style w:type="character" w:customStyle="1" w:styleId="mw-editsection">
    <w:name w:val="mw-editsection"/>
    <w:rsid w:val="00630F2E"/>
  </w:style>
  <w:style w:type="character" w:customStyle="1" w:styleId="mw-editsection-bracket">
    <w:name w:val="mw-editsection-bracket"/>
    <w:rsid w:val="00630F2E"/>
  </w:style>
  <w:style w:type="paragraph" w:customStyle="1" w:styleId="quoteurdu">
    <w:name w:val="quote urdu"/>
    <w:basedOn w:val="Text"/>
    <w:link w:val="quoteurduChar"/>
    <w:qFormat/>
    <w:rsid w:val="00630F2E"/>
    <w:pPr>
      <w:widowControl/>
      <w:spacing w:line="240" w:lineRule="auto"/>
      <w:ind w:left="432" w:right="432" w:firstLine="288"/>
    </w:pPr>
    <w:rPr>
      <w:sz w:val="36"/>
      <w:szCs w:val="36"/>
      <w:lang w:val="en-US" w:eastAsia="en-US"/>
    </w:rPr>
  </w:style>
  <w:style w:type="character" w:customStyle="1" w:styleId="quoteurduChar">
    <w:name w:val="quote urdu Char"/>
    <w:link w:val="quoteurdu"/>
    <w:rsid w:val="00630F2E"/>
    <w:rPr>
      <w:rFonts w:ascii="Jameel Noori Nastaleeq" w:eastAsia="Calibri" w:hAnsi="Jameel Noori Nastaleeq" w:cs="Jameel Noori Nastaleeq"/>
      <w:sz w:val="36"/>
      <w:szCs w:val="36"/>
      <w:lang w:val="en-US" w:bidi="ur-PK"/>
    </w:rPr>
  </w:style>
  <w:style w:type="paragraph" w:customStyle="1" w:styleId="headings">
    <w:name w:val="headings"/>
    <w:basedOn w:val="Normal"/>
    <w:next w:val="Heading1"/>
    <w:qFormat/>
    <w:rsid w:val="00630F2E"/>
    <w:pPr>
      <w:bidi/>
      <w:spacing w:after="0" w:line="240" w:lineRule="auto"/>
      <w:ind w:left="432"/>
    </w:pPr>
    <w:rPr>
      <w:rFonts w:ascii="Sadaf Unicode" w:eastAsia="Calibri" w:hAnsi="Sadaf Unicode" w:cs="Sadaf Unicode"/>
      <w:shadow/>
      <w:sz w:val="40"/>
      <w:szCs w:val="40"/>
      <w:lang w:val="en-US" w:bidi="ur-PK"/>
    </w:rPr>
  </w:style>
  <w:style w:type="paragraph" w:customStyle="1" w:styleId="Ayat">
    <w:name w:val="Ayat"/>
    <w:basedOn w:val="Text"/>
    <w:link w:val="AyatChar"/>
    <w:qFormat/>
    <w:rsid w:val="00630F2E"/>
    <w:pPr>
      <w:widowControl/>
      <w:bidi w:val="0"/>
      <w:spacing w:line="240" w:lineRule="auto"/>
      <w:ind w:left="432" w:firstLine="0"/>
    </w:pPr>
    <w:rPr>
      <w:rFonts w:ascii="Al Qalam Quran" w:hAnsi="Al Qalam Quran" w:cs="Al Qalam Quran"/>
      <w:sz w:val="36"/>
      <w:szCs w:val="36"/>
      <w:lang w:val="en-US" w:eastAsia="en-US" w:bidi="ar-SA"/>
    </w:rPr>
  </w:style>
  <w:style w:type="table" w:customStyle="1" w:styleId="TableGrid1">
    <w:name w:val="Table Grid1"/>
    <w:basedOn w:val="TableNormal"/>
    <w:next w:val="TableGrid"/>
    <w:uiPriority w:val="59"/>
    <w:rsid w:val="00630F2E"/>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arkList-Accent51">
    <w:name w:val="Dark List - Accent 51"/>
    <w:basedOn w:val="TableNormal"/>
    <w:next w:val="DarkList-Accent5"/>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customStyle="1" w:styleId="TitleChar1">
    <w:name w:val="Title Char1"/>
    <w:uiPriority w:val="10"/>
    <w:rsid w:val="00630F2E"/>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630F2E"/>
    <w:rPr>
      <w:rFonts w:ascii="Cambria" w:eastAsia="Times New Roman" w:hAnsi="Cambria" w:cs="Times New Roman"/>
      <w:i/>
      <w:iCs/>
      <w:color w:val="4F81BD"/>
      <w:spacing w:val="15"/>
      <w:sz w:val="24"/>
      <w:szCs w:val="24"/>
    </w:rPr>
  </w:style>
  <w:style w:type="character" w:customStyle="1" w:styleId="UnresolvedMention3">
    <w:name w:val="Unresolved Mention3"/>
    <w:uiPriority w:val="99"/>
    <w:semiHidden/>
    <w:unhideWhenUsed/>
    <w:rsid w:val="00630F2E"/>
    <w:rPr>
      <w:color w:val="605E5C"/>
      <w:shd w:val="clear" w:color="auto" w:fill="E1DFDD"/>
    </w:rPr>
  </w:style>
  <w:style w:type="character" w:customStyle="1" w:styleId="UnresolvedMention4">
    <w:name w:val="Unresolved Mention4"/>
    <w:uiPriority w:val="99"/>
    <w:semiHidden/>
    <w:unhideWhenUsed/>
    <w:rsid w:val="00630F2E"/>
    <w:rPr>
      <w:color w:val="605E5C"/>
      <w:shd w:val="clear" w:color="auto" w:fill="E1DFDD"/>
    </w:rPr>
  </w:style>
  <w:style w:type="paragraph" w:customStyle="1" w:styleId="Ha">
    <w:name w:val="Ha"/>
    <w:basedOn w:val="Normal"/>
    <w:link w:val="HaChar"/>
    <w:rsid w:val="00630F2E"/>
    <w:pPr>
      <w:bidi/>
      <w:spacing w:after="0" w:line="480" w:lineRule="exact"/>
      <w:jc w:val="both"/>
    </w:pPr>
    <w:rPr>
      <w:rFonts w:ascii="Traditional Arabic" w:eastAsia="Times New Roman" w:hAnsi="Traditional Arabic" w:cs="Traditional Arabic"/>
      <w:b/>
      <w:bCs/>
      <w:sz w:val="32"/>
      <w:szCs w:val="32"/>
      <w:lang w:val="en-US" w:bidi="fa-IR"/>
    </w:rPr>
  </w:style>
  <w:style w:type="character" w:customStyle="1" w:styleId="HaChar">
    <w:name w:val="Ha Char"/>
    <w:link w:val="Ha"/>
    <w:rsid w:val="00630F2E"/>
    <w:rPr>
      <w:rFonts w:ascii="Traditional Arabic" w:eastAsia="Times New Roman" w:hAnsi="Traditional Arabic" w:cs="Traditional Arabic"/>
      <w:b/>
      <w:bCs/>
      <w:sz w:val="32"/>
      <w:szCs w:val="32"/>
      <w:lang w:val="en-US" w:bidi="fa-IR"/>
    </w:rPr>
  </w:style>
  <w:style w:type="paragraph" w:customStyle="1" w:styleId="luqmanZ">
    <w:name w:val="luqman Z"/>
    <w:basedOn w:val="Normal"/>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NoSpacing1">
    <w:name w:val="No Spacing1"/>
    <w:aliases w:val="Page break,No Spacing2"/>
    <w:autoRedefine/>
    <w:uiPriority w:val="1"/>
    <w:qFormat/>
    <w:rsid w:val="00630F2E"/>
    <w:pPr>
      <w:pageBreakBefore/>
      <w:bidi/>
      <w:spacing w:after="0" w:line="240" w:lineRule="auto"/>
      <w:jc w:val="right"/>
    </w:pPr>
    <w:rPr>
      <w:rFonts w:ascii="Jameel Noori Nastaleeq" w:eastAsia="Times New Roman" w:hAnsi="Jameel Noori Nastaleeq" w:cs="Times New Roman"/>
      <w:sz w:val="4"/>
      <w:szCs w:val="4"/>
      <w:lang w:val="en-US"/>
    </w:rPr>
  </w:style>
  <w:style w:type="paragraph" w:customStyle="1" w:styleId="ending">
    <w:name w:val="ending"/>
    <w:link w:val="endingChar"/>
    <w:qFormat/>
    <w:rsid w:val="00630F2E"/>
    <w:pPr>
      <w:spacing w:after="0" w:line="240" w:lineRule="auto"/>
      <w:jc w:val="center"/>
    </w:pPr>
    <w:rPr>
      <w:rFonts w:ascii="Jameel Noori Nastaleeq" w:eastAsia="Calibri" w:hAnsi="Jameel Noori Nastaleeq" w:cs="Times New Roman"/>
      <w:sz w:val="32"/>
      <w:szCs w:val="32"/>
      <w:lang w:val="el-GR"/>
    </w:rPr>
  </w:style>
  <w:style w:type="paragraph" w:customStyle="1" w:styleId="space">
    <w:name w:val="space"/>
    <w:basedOn w:val="Heading"/>
    <w:link w:val="spaceChar"/>
    <w:qFormat/>
    <w:rsid w:val="00630F2E"/>
    <w:pPr>
      <w:tabs>
        <w:tab w:val="left" w:pos="3600"/>
      </w:tabs>
      <w:spacing w:line="160" w:lineRule="exact"/>
      <w:ind w:firstLine="1440"/>
      <w:jc w:val="both"/>
    </w:pPr>
    <w:rPr>
      <w:rFonts w:cs="Times New Roman"/>
      <w:spacing w:val="0"/>
      <w:sz w:val="20"/>
      <w:szCs w:val="20"/>
      <w:lang w:bidi="ar-SA"/>
    </w:rPr>
  </w:style>
  <w:style w:type="character" w:customStyle="1" w:styleId="endingChar">
    <w:name w:val="ending Char"/>
    <w:link w:val="ending"/>
    <w:rsid w:val="00630F2E"/>
    <w:rPr>
      <w:rFonts w:ascii="Jameel Noori Nastaleeq" w:eastAsia="Calibri" w:hAnsi="Jameel Noori Nastaleeq" w:cs="Times New Roman"/>
      <w:sz w:val="32"/>
      <w:szCs w:val="32"/>
      <w:lang w:val="el-GR"/>
    </w:rPr>
  </w:style>
  <w:style w:type="character" w:customStyle="1" w:styleId="spaceChar">
    <w:name w:val="space Char"/>
    <w:link w:val="space"/>
    <w:rsid w:val="00630F2E"/>
    <w:rPr>
      <w:rFonts w:ascii="Jameel Noori Nastaleeq" w:eastAsia="Calibri" w:hAnsi="Jameel Noori Nastaleeq" w:cs="Times New Roman"/>
      <w:b/>
      <w:bCs/>
      <w:sz w:val="20"/>
      <w:szCs w:val="20"/>
      <w:lang w:val="en-US"/>
    </w:rPr>
  </w:style>
  <w:style w:type="paragraph" w:customStyle="1" w:styleId="Line">
    <w:name w:val="Line"/>
    <w:basedOn w:val="Normal"/>
    <w:qFormat/>
    <w:rsid w:val="00630F2E"/>
    <w:pPr>
      <w:spacing w:after="200" w:line="140" w:lineRule="exact"/>
      <w:jc w:val="both"/>
    </w:pPr>
    <w:rPr>
      <w:rFonts w:ascii="Jameel Noori Nastaleeq" w:eastAsia="Calibri" w:hAnsi="Jameel Noori Nastaleeq" w:cs="Jameel Noori Nastaleeq"/>
      <w:sz w:val="36"/>
      <w:szCs w:val="36"/>
      <w:lang w:val="en-US"/>
    </w:rPr>
  </w:style>
  <w:style w:type="paragraph" w:customStyle="1" w:styleId="Subbing">
    <w:name w:val="Subbing"/>
    <w:basedOn w:val="Heading"/>
    <w:qFormat/>
    <w:rsid w:val="00630F2E"/>
    <w:pPr>
      <w:tabs>
        <w:tab w:val="left" w:pos="3600"/>
      </w:tabs>
      <w:spacing w:line="538" w:lineRule="exact"/>
      <w:ind w:firstLine="0"/>
    </w:pPr>
    <w:rPr>
      <w:rFonts w:eastAsia="Jameel Noori Nastaleeq" w:cs="Times New Roman"/>
      <w:spacing w:val="0"/>
      <w:sz w:val="32"/>
      <w:szCs w:val="36"/>
      <w:lang w:bidi="ar-SA"/>
    </w:rPr>
  </w:style>
  <w:style w:type="paragraph" w:customStyle="1" w:styleId="poetry">
    <w:name w:val="poetry"/>
    <w:basedOn w:val="Text"/>
    <w:link w:val="poetryChar"/>
    <w:qFormat/>
    <w:rsid w:val="00630F2E"/>
    <w:pPr>
      <w:tabs>
        <w:tab w:val="left" w:pos="3600"/>
      </w:tabs>
      <w:spacing w:line="440" w:lineRule="exact"/>
      <w:ind w:firstLine="0"/>
      <w:jc w:val="center"/>
    </w:pPr>
    <w:rPr>
      <w:rFonts w:cs="Times New Roman"/>
      <w:sz w:val="32"/>
      <w:szCs w:val="32"/>
      <w:lang w:val="en-US" w:eastAsia="en-US" w:bidi="ar-SA"/>
    </w:rPr>
  </w:style>
  <w:style w:type="character" w:customStyle="1" w:styleId="poetryChar">
    <w:name w:val="poetry Char"/>
    <w:link w:val="poetry"/>
    <w:rsid w:val="00630F2E"/>
    <w:rPr>
      <w:rFonts w:ascii="Jameel Noori Nastaleeq" w:eastAsia="Calibri" w:hAnsi="Jameel Noori Nastaleeq" w:cs="Times New Roman"/>
      <w:sz w:val="32"/>
      <w:szCs w:val="32"/>
      <w:lang w:val="en-US"/>
    </w:rPr>
  </w:style>
  <w:style w:type="paragraph" w:customStyle="1" w:styleId="Luqman">
    <w:name w:val="Luqman"/>
    <w:basedOn w:val="Text"/>
    <w:qFormat/>
    <w:rsid w:val="00630F2E"/>
    <w:pPr>
      <w:tabs>
        <w:tab w:val="left" w:pos="3600"/>
      </w:tabs>
      <w:spacing w:line="440" w:lineRule="exact"/>
      <w:ind w:firstLine="0"/>
      <w:jc w:val="center"/>
    </w:pPr>
    <w:rPr>
      <w:rFonts w:cs="Times New Roman"/>
      <w:sz w:val="40"/>
      <w:szCs w:val="40"/>
      <w:lang w:val="en-US" w:eastAsia="en-US" w:bidi="ar-SA"/>
    </w:rPr>
  </w:style>
  <w:style w:type="character" w:customStyle="1" w:styleId="alternate">
    <w:name w:val="alternate"/>
    <w:rsid w:val="00630F2E"/>
  </w:style>
  <w:style w:type="paragraph" w:customStyle="1" w:styleId="header1">
    <w:name w:val="header1"/>
    <w:basedOn w:val="Text"/>
    <w:link w:val="header1Char"/>
    <w:uiPriority w:val="99"/>
    <w:qFormat/>
    <w:rsid w:val="00630F2E"/>
    <w:pPr>
      <w:tabs>
        <w:tab w:val="left" w:pos="3600"/>
      </w:tabs>
      <w:spacing w:line="240" w:lineRule="auto"/>
      <w:ind w:firstLine="0"/>
      <w:jc w:val="center"/>
    </w:pPr>
    <w:rPr>
      <w:rFonts w:eastAsia="Jameel Noori Nastaleeq" w:cs="Times New Roman"/>
      <w:b/>
      <w:bCs/>
      <w:sz w:val="40"/>
      <w:szCs w:val="40"/>
      <w:lang w:val="en-US" w:eastAsia="en-US" w:bidi="ar-SA"/>
    </w:rPr>
  </w:style>
  <w:style w:type="character" w:customStyle="1" w:styleId="header1Char">
    <w:name w:val="header1 Char"/>
    <w:link w:val="header1"/>
    <w:uiPriority w:val="99"/>
    <w:rsid w:val="00630F2E"/>
    <w:rPr>
      <w:rFonts w:ascii="Jameel Noori Nastaleeq" w:eastAsia="Jameel Noori Nastaleeq" w:hAnsi="Jameel Noori Nastaleeq" w:cs="Times New Roman"/>
      <w:b/>
      <w:bCs/>
      <w:sz w:val="40"/>
      <w:szCs w:val="40"/>
      <w:lang w:val="en-US"/>
    </w:rPr>
  </w:style>
  <w:style w:type="paragraph" w:customStyle="1" w:styleId="a1">
    <w:name w:val="ہیڈنگ"/>
    <w:basedOn w:val="Normal"/>
    <w:uiPriority w:val="99"/>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Stylepoetry16pt">
    <w:name w:val="Style poetry + 16 pt"/>
    <w:basedOn w:val="poetry"/>
    <w:rsid w:val="00630F2E"/>
    <w:pPr>
      <w:spacing w:line="450" w:lineRule="exact"/>
    </w:pPr>
  </w:style>
  <w:style w:type="paragraph" w:customStyle="1" w:styleId="StylepoetryComplex16ptLeft">
    <w:name w:val="Style poetry + (Complex) 16 pt Left"/>
    <w:basedOn w:val="poetry"/>
    <w:rsid w:val="00630F2E"/>
    <w:pPr>
      <w:bidi w:val="0"/>
      <w:spacing w:line="450" w:lineRule="exact"/>
      <w:jc w:val="right"/>
    </w:pPr>
    <w:rPr>
      <w:rFonts w:eastAsia="Times New Roman"/>
    </w:rPr>
  </w:style>
  <w:style w:type="paragraph" w:customStyle="1" w:styleId="StylepoetryComplex16pt">
    <w:name w:val="Style poetry + (Complex) 16 pt"/>
    <w:basedOn w:val="poetry"/>
    <w:link w:val="StylepoetryComplex16ptChar"/>
    <w:autoRedefine/>
    <w:rsid w:val="00630F2E"/>
    <w:pPr>
      <w:spacing w:line="340" w:lineRule="exact"/>
      <w:ind w:left="1728" w:right="1728"/>
      <w:jc w:val="both"/>
    </w:pPr>
    <w:rPr>
      <w:spacing w:val="4"/>
    </w:rPr>
  </w:style>
  <w:style w:type="character" w:customStyle="1" w:styleId="StylepoetryComplex16ptChar">
    <w:name w:val="Style poetry + (Complex) 16 pt Char"/>
    <w:link w:val="StylepoetryComplex16pt"/>
    <w:rsid w:val="00630F2E"/>
    <w:rPr>
      <w:rFonts w:ascii="Jameel Noori Nastaleeq" w:eastAsia="Calibri" w:hAnsi="Jameel Noori Nastaleeq" w:cs="Times New Roman"/>
      <w:spacing w:val="4"/>
      <w:sz w:val="32"/>
      <w:szCs w:val="32"/>
      <w:lang w:val="en-US"/>
    </w:rPr>
  </w:style>
  <w:style w:type="paragraph" w:customStyle="1" w:styleId="StylepoetryComplex16pt1">
    <w:name w:val="Style poetry + (Complex) 16 pt1"/>
    <w:basedOn w:val="poetry"/>
    <w:autoRedefine/>
    <w:rsid w:val="00630F2E"/>
    <w:pPr>
      <w:bidi w:val="0"/>
      <w:spacing w:line="450" w:lineRule="exact"/>
    </w:pPr>
    <w:rPr>
      <w:rFonts w:eastAsia="Times New Roman"/>
    </w:rPr>
  </w:style>
  <w:style w:type="paragraph" w:customStyle="1" w:styleId="adeelsubheading">
    <w:name w:val="adeel sub heading"/>
    <w:basedOn w:val="subhead"/>
    <w:link w:val="adeelsubheadingChar"/>
    <w:autoRedefine/>
    <w:qFormat/>
    <w:rsid w:val="00630F2E"/>
    <w:pPr>
      <w:tabs>
        <w:tab w:val="left" w:pos="3600"/>
      </w:tabs>
      <w:ind w:left="0" w:right="0"/>
    </w:pPr>
    <w:rPr>
      <w:rFonts w:ascii="Jameel Noori Nastaleeq" w:eastAsia="Jameel Noori Nastaleeq" w:hAnsi="Jameel Noori Nastaleeq"/>
      <w:b/>
      <w:bCs/>
      <w:color w:val="000000"/>
      <w:sz w:val="32"/>
      <w:szCs w:val="32"/>
    </w:rPr>
  </w:style>
  <w:style w:type="character" w:customStyle="1" w:styleId="adeelsubheadingChar">
    <w:name w:val="adeel sub heading Char"/>
    <w:link w:val="adeelsubheading"/>
    <w:rsid w:val="00630F2E"/>
    <w:rPr>
      <w:rFonts w:ascii="Jameel Noori Nastaleeq" w:eastAsia="Jameel Noori Nastaleeq" w:hAnsi="Jameel Noori Nastaleeq" w:cs="Jameel Noori Nastaleeq"/>
      <w:b/>
      <w:bCs/>
      <w:color w:val="000000"/>
      <w:sz w:val="32"/>
      <w:szCs w:val="32"/>
      <w:lang w:val="en-US" w:bidi="ur-PK"/>
    </w:rPr>
  </w:style>
  <w:style w:type="table" w:customStyle="1" w:styleId="PlainTable41">
    <w:name w:val="Plain Table 41"/>
    <w:basedOn w:val="TableNormal"/>
    <w:uiPriority w:val="44"/>
    <w:rsid w:val="00630F2E"/>
    <w:pPr>
      <w:spacing w:after="0" w:line="240" w:lineRule="auto"/>
    </w:pPr>
    <w:rPr>
      <w:rFonts w:ascii="Calibri" w:eastAsia="Calibri" w:hAnsi="Calibri" w:cs="Arial"/>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ainheading0">
    <w:name w:val="mainheading"/>
    <w:basedOn w:val="Heading"/>
    <w:rsid w:val="00630F2E"/>
    <w:pPr>
      <w:tabs>
        <w:tab w:val="left" w:pos="3600"/>
      </w:tabs>
      <w:spacing w:line="240" w:lineRule="auto"/>
      <w:ind w:firstLine="0"/>
    </w:pPr>
    <w:rPr>
      <w:rFonts w:eastAsia="Jameel Noori Nastaleeq" w:cs="Times New Roman"/>
      <w:spacing w:val="0"/>
      <w:sz w:val="40"/>
      <w:szCs w:val="40"/>
      <w:lang w:bidi="ar-SA"/>
    </w:rPr>
  </w:style>
  <w:style w:type="character" w:customStyle="1" w:styleId="css-1jxf6841">
    <w:name w:val="css-1jxf6841"/>
    <w:basedOn w:val="DefaultParagraphFont"/>
    <w:rsid w:val="00630F2E"/>
    <w:rPr>
      <w:strike w:val="0"/>
      <w:dstrike w:val="0"/>
      <w:vanish w:val="0"/>
      <w:webHidden w:val="0"/>
      <w:u w:val="none"/>
      <w:effect w:val="none"/>
      <w:bdr w:val="single" w:sz="2" w:space="0" w:color="000000" w:frame="1"/>
      <w:specVanish w:val="0"/>
    </w:rPr>
  </w:style>
  <w:style w:type="character" w:customStyle="1" w:styleId="UnresolvedMention21">
    <w:name w:val="Unresolved Mention21"/>
    <w:uiPriority w:val="99"/>
    <w:semiHidden/>
    <w:unhideWhenUsed/>
    <w:rsid w:val="00630F2E"/>
    <w:rPr>
      <w:color w:val="605E5C"/>
      <w:shd w:val="clear" w:color="auto" w:fill="E1DFDD"/>
    </w:rPr>
  </w:style>
  <w:style w:type="paragraph" w:customStyle="1" w:styleId="address">
    <w:name w:val="address"/>
    <w:basedOn w:val="StylepoetryComplex16pt"/>
    <w:link w:val="addressChar"/>
    <w:autoRedefine/>
    <w:qFormat/>
    <w:rsid w:val="00630F2E"/>
    <w:pPr>
      <w:spacing w:line="452" w:lineRule="exact"/>
      <w:ind w:left="0" w:right="0"/>
      <w:jc w:val="center"/>
    </w:pPr>
    <w:rPr>
      <w:b/>
      <w:bCs/>
      <w:spacing w:val="0"/>
    </w:rPr>
  </w:style>
  <w:style w:type="character" w:customStyle="1" w:styleId="addressChar">
    <w:name w:val="address Char"/>
    <w:link w:val="address"/>
    <w:rsid w:val="00630F2E"/>
    <w:rPr>
      <w:rFonts w:ascii="Jameel Noori Nastaleeq" w:eastAsia="Calibri" w:hAnsi="Jameel Noori Nastaleeq" w:cs="Times New Roman"/>
      <w:b/>
      <w:bCs/>
      <w:sz w:val="32"/>
      <w:szCs w:val="32"/>
      <w:lang w:val="en-US"/>
    </w:rPr>
  </w:style>
  <w:style w:type="table" w:customStyle="1" w:styleId="TableGridLight1">
    <w:name w:val="Table Grid Light1"/>
    <w:basedOn w:val="TableNormal"/>
    <w:uiPriority w:val="40"/>
    <w:rsid w:val="00630F2E"/>
    <w:pPr>
      <w:spacing w:after="0" w:line="240" w:lineRule="auto"/>
    </w:pPr>
    <w:rPr>
      <w:rFonts w:ascii="Calibri" w:eastAsia="Calibri" w:hAnsi="Calibri" w:cs="Arial"/>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630F2E"/>
    <w:pPr>
      <w:spacing w:after="0" w:line="240" w:lineRule="auto"/>
    </w:pPr>
    <w:rPr>
      <w:rFonts w:ascii="Calibri" w:eastAsia="Calibri" w:hAnsi="Calibri" w:cs="Arial"/>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ub-heading">
    <w:name w:val="sub-heading"/>
    <w:basedOn w:val="Normal"/>
    <w:link w:val="sub-headingChar"/>
    <w:qFormat/>
    <w:rsid w:val="00630F2E"/>
    <w:pPr>
      <w:bidi/>
      <w:spacing w:after="0" w:line="440" w:lineRule="exact"/>
      <w:ind w:firstLine="720"/>
      <w:jc w:val="both"/>
    </w:pPr>
    <w:rPr>
      <w:rFonts w:ascii="Jameel Noori Nastaleeq" w:eastAsia="Calibri" w:hAnsi="Jameel Noori Nastaleeq" w:cs="Times New Roman"/>
      <w:b/>
      <w:bCs/>
      <w:sz w:val="32"/>
      <w:szCs w:val="32"/>
      <w:lang w:val="en-US"/>
    </w:rPr>
  </w:style>
  <w:style w:type="character" w:customStyle="1" w:styleId="sub-headingChar">
    <w:name w:val="sub-heading Char"/>
    <w:link w:val="sub-heading"/>
    <w:rsid w:val="00630F2E"/>
    <w:rPr>
      <w:rFonts w:ascii="Jameel Noori Nastaleeq" w:eastAsia="Calibri" w:hAnsi="Jameel Noori Nastaleeq" w:cs="Times New Roman"/>
      <w:b/>
      <w:bCs/>
      <w:sz w:val="32"/>
      <w:szCs w:val="32"/>
      <w:lang w:val="en-US"/>
    </w:rPr>
  </w:style>
  <w:style w:type="character" w:customStyle="1" w:styleId="fontstyle01">
    <w:name w:val="fontstyle01"/>
    <w:rsid w:val="00630F2E"/>
    <w:rPr>
      <w:rFonts w:ascii="Jameel Noori Nastaleeq" w:hAnsi="Jameel Noori Nastaleeq" w:cs="Jameel Noori Nastaleeq" w:hint="default"/>
      <w:b w:val="0"/>
      <w:bCs w:val="0"/>
      <w:i w:val="0"/>
      <w:iCs w:val="0"/>
      <w:color w:val="000000"/>
      <w:sz w:val="32"/>
      <w:szCs w:val="32"/>
    </w:rPr>
  </w:style>
  <w:style w:type="character" w:customStyle="1" w:styleId="AyatChar">
    <w:name w:val="Ayat Char"/>
    <w:link w:val="Ayat"/>
    <w:rsid w:val="00630F2E"/>
    <w:rPr>
      <w:rFonts w:ascii="Al Qalam Quran" w:eastAsia="Calibri" w:hAnsi="Al Qalam Quran" w:cs="Al Qalam Quran"/>
      <w:sz w:val="36"/>
      <w:szCs w:val="36"/>
      <w:lang w:val="en-US"/>
    </w:rPr>
  </w:style>
  <w:style w:type="paragraph" w:customStyle="1" w:styleId="Style6">
    <w:name w:val="Style6"/>
    <w:basedOn w:val="Text"/>
    <w:qFormat/>
    <w:rsid w:val="00630F2E"/>
    <w:pPr>
      <w:spacing w:line="460" w:lineRule="exact"/>
      <w:ind w:firstLine="0"/>
    </w:pPr>
    <w:rPr>
      <w:rFonts w:ascii="Noto Naskh Arabic" w:eastAsia="Times New Roman" w:hAnsi="Noto Naskh Arabic" w:cs="Noto Naskh Arabic"/>
      <w:spacing w:val="28"/>
      <w:sz w:val="24"/>
      <w:szCs w:val="24"/>
      <w:lang w:val="en-US" w:eastAsia="en-US" w:bidi="ar-SA"/>
    </w:rPr>
  </w:style>
  <w:style w:type="paragraph" w:customStyle="1" w:styleId="REFERNCE">
    <w:name w:val="REFERNCE"/>
    <w:basedOn w:val="Normal"/>
    <w:qFormat/>
    <w:rsid w:val="00630F2E"/>
    <w:pPr>
      <w:bidi/>
      <w:spacing w:after="0" w:line="360" w:lineRule="auto"/>
      <w:jc w:val="right"/>
    </w:pPr>
    <w:rPr>
      <w:rFonts w:ascii="Jameel Noori Nastaleeq" w:eastAsia="Calibri" w:hAnsi="Jameel Noori Nastaleeq" w:cs="Jameel Noori Nastaleeq"/>
      <w:sz w:val="28"/>
      <w:szCs w:val="28"/>
      <w:lang w:val="en-US"/>
    </w:rPr>
  </w:style>
  <w:style w:type="paragraph" w:customStyle="1" w:styleId="TEXT1">
    <w:name w:val="TEXT"/>
    <w:basedOn w:val="Normal"/>
    <w:qFormat/>
    <w:rsid w:val="00630F2E"/>
    <w:pPr>
      <w:bidi/>
      <w:spacing w:after="0" w:line="240" w:lineRule="auto"/>
      <w:jc w:val="both"/>
    </w:pPr>
    <w:rPr>
      <w:rFonts w:ascii="Jameel Noori Nastaleeq" w:eastAsia="Calibri" w:hAnsi="Jameel Noori Nastaleeq" w:cs="Jameel Noori Nastaleeq"/>
      <w:sz w:val="32"/>
      <w:szCs w:val="32"/>
      <w:lang w:val="en-US"/>
    </w:rPr>
  </w:style>
  <w:style w:type="paragraph" w:customStyle="1" w:styleId="subheading3">
    <w:name w:val="sub heading"/>
    <w:basedOn w:val="Normal"/>
    <w:qFormat/>
    <w:rsid w:val="00630F2E"/>
    <w:pPr>
      <w:bidi/>
      <w:spacing w:after="0" w:line="276" w:lineRule="auto"/>
    </w:pPr>
    <w:rPr>
      <w:rFonts w:ascii="Jameel Noori Nastaleeq" w:eastAsia="Times New Roman" w:hAnsi="Jameel Noori Nastaleeq" w:cs="Jameel Noori Nastaleeq"/>
      <w:b/>
      <w:bCs/>
      <w:sz w:val="40"/>
      <w:szCs w:val="40"/>
      <w:lang w:val="en-US"/>
    </w:rPr>
  </w:style>
  <w:style w:type="paragraph" w:customStyle="1" w:styleId="quotation0">
    <w:name w:val="quotation"/>
    <w:basedOn w:val="Normal"/>
    <w:qFormat/>
    <w:rsid w:val="00630F2E"/>
    <w:pPr>
      <w:bidi/>
      <w:spacing w:after="0" w:line="240" w:lineRule="auto"/>
      <w:ind w:left="720" w:right="720" w:firstLine="720"/>
      <w:jc w:val="both"/>
    </w:pPr>
    <w:rPr>
      <w:rFonts w:ascii="Jameel Noori Nastaleeq" w:eastAsia="Times New Roman" w:hAnsi="Jameel Noori Nastaleeq" w:cs="Jameel Noori Nastaleeq"/>
      <w:sz w:val="32"/>
      <w:szCs w:val="32"/>
      <w:lang w:val="en-US"/>
    </w:rPr>
  </w:style>
  <w:style w:type="paragraph" w:customStyle="1" w:styleId="rafrance">
    <w:name w:val="rafrance"/>
    <w:basedOn w:val="Normal"/>
    <w:qFormat/>
    <w:rsid w:val="00630F2E"/>
    <w:pPr>
      <w:bidi/>
      <w:spacing w:after="0" w:line="276" w:lineRule="auto"/>
      <w:jc w:val="right"/>
    </w:pPr>
    <w:rPr>
      <w:rFonts w:ascii="Jameel Noori Nastaleeq" w:eastAsia="Times New Roman" w:hAnsi="Jameel Noori Nastaleeq" w:cs="Jameel Noori Nastaleeq"/>
      <w:sz w:val="28"/>
      <w:szCs w:val="28"/>
      <w:lang w:val="en-US"/>
    </w:rPr>
  </w:style>
  <w:style w:type="character" w:customStyle="1" w:styleId="arabic-text">
    <w:name w:val="arabic-text"/>
    <w:rsid w:val="00630F2E"/>
  </w:style>
  <w:style w:type="paragraph" w:customStyle="1" w:styleId="He">
    <w:name w:val="He"/>
    <w:basedOn w:val="NormalWeb"/>
    <w:link w:val="HeChar"/>
    <w:rsid w:val="00630F2E"/>
    <w:pPr>
      <w:bidi/>
      <w:spacing w:before="0" w:beforeAutospacing="0" w:after="0" w:afterAutospacing="0" w:line="480" w:lineRule="exact"/>
      <w:jc w:val="both"/>
    </w:pPr>
    <w:rPr>
      <w:b/>
      <w:bCs/>
      <w:sz w:val="32"/>
      <w:szCs w:val="32"/>
      <w:lang w:val="en-US" w:eastAsia="en-US"/>
    </w:rPr>
  </w:style>
  <w:style w:type="character" w:customStyle="1" w:styleId="HeChar">
    <w:name w:val="He Char"/>
    <w:link w:val="He"/>
    <w:rsid w:val="00630F2E"/>
    <w:rPr>
      <w:rFonts w:ascii="Times New Roman" w:eastAsia="Times New Roman" w:hAnsi="Times New Roman" w:cs="Times New Roman"/>
      <w:b/>
      <w:bCs/>
      <w:sz w:val="32"/>
      <w:szCs w:val="32"/>
      <w:lang w:val="en-US"/>
    </w:rPr>
  </w:style>
  <w:style w:type="character" w:customStyle="1" w:styleId="uarabicfhad">
    <w:name w:val="uarabicfhad"/>
    <w:rsid w:val="00630F2E"/>
  </w:style>
  <w:style w:type="character" w:customStyle="1" w:styleId="supst1r">
    <w:name w:val="supst1r"/>
    <w:rsid w:val="00630F2E"/>
  </w:style>
  <w:style w:type="character" w:customStyle="1" w:styleId="supst2r">
    <w:name w:val="supst2r"/>
    <w:rsid w:val="00630F2E"/>
  </w:style>
  <w:style w:type="character" w:customStyle="1" w:styleId="supst3r">
    <w:name w:val="supst3r"/>
    <w:rsid w:val="00630F2E"/>
  </w:style>
  <w:style w:type="character" w:customStyle="1" w:styleId="supst4r">
    <w:name w:val="supst4r"/>
    <w:rsid w:val="00630F2E"/>
  </w:style>
  <w:style w:type="character" w:customStyle="1" w:styleId="uarabic">
    <w:name w:val="uarabic"/>
    <w:basedOn w:val="DefaultParagraphFont"/>
    <w:rsid w:val="00630F2E"/>
  </w:style>
  <w:style w:type="character" w:customStyle="1" w:styleId="spc">
    <w:name w:val="spc"/>
    <w:basedOn w:val="DefaultParagraphFont"/>
    <w:rsid w:val="00630F2E"/>
  </w:style>
  <w:style w:type="character" w:customStyle="1" w:styleId="script-arabic">
    <w:name w:val="script-arabic"/>
    <w:basedOn w:val="DefaultParagraphFont"/>
    <w:rsid w:val="00630F2E"/>
  </w:style>
  <w:style w:type="character" w:customStyle="1" w:styleId="BoldChar">
    <w:name w:val="Bold Char"/>
    <w:link w:val="Bold"/>
    <w:uiPriority w:val="99"/>
    <w:rsid w:val="00630F2E"/>
    <w:rPr>
      <w:rFonts w:ascii="Jameel Noori Nastaleeq" w:eastAsia="Times New Roman" w:hAnsi="Jameel Noori Nastaleeq" w:cs="Jameel Noori Nastaleeq"/>
      <w:bCs/>
      <w:sz w:val="32"/>
      <w:szCs w:val="32"/>
      <w:lang w:val="en-US" w:bidi="en-US"/>
    </w:rPr>
  </w:style>
  <w:style w:type="paragraph" w:customStyle="1" w:styleId="Quote2">
    <w:name w:val="Quote2"/>
    <w:basedOn w:val="Normal"/>
    <w:qFormat/>
    <w:rsid w:val="00630F2E"/>
    <w:pPr>
      <w:tabs>
        <w:tab w:val="left" w:pos="360"/>
      </w:tabs>
      <w:bidi/>
      <w:spacing w:after="0" w:line="240" w:lineRule="auto"/>
      <w:ind w:left="432" w:right="432" w:firstLine="360"/>
      <w:contextualSpacing/>
      <w:jc w:val="both"/>
    </w:pPr>
    <w:rPr>
      <w:rFonts w:ascii="Jameel Noori Nastaleeq" w:eastAsia="Calibri" w:hAnsi="Jameel Noori Nastaleeq" w:cs="Times New Roman"/>
      <w:kern w:val="24"/>
      <w:sz w:val="24"/>
      <w:szCs w:val="24"/>
      <w:lang w:val="en-CA"/>
    </w:rPr>
  </w:style>
  <w:style w:type="paragraph" w:customStyle="1" w:styleId="has-medium-font-size">
    <w:name w:val="has-medium-font-size"/>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40">
    <w:name w:val="Unresolved Mention4"/>
    <w:uiPriority w:val="99"/>
    <w:semiHidden/>
    <w:unhideWhenUsed/>
    <w:rsid w:val="00630F2E"/>
    <w:rPr>
      <w:color w:val="605E5C"/>
      <w:shd w:val="clear" w:color="auto" w:fill="E1DFDD"/>
    </w:rPr>
  </w:style>
  <w:style w:type="paragraph" w:customStyle="1" w:styleId="heading0">
    <w:name w:val="heading"/>
    <w:basedOn w:val="Title"/>
    <w:link w:val="headingChar0"/>
    <w:autoRedefine/>
    <w:qFormat/>
    <w:rsid w:val="00630F2E"/>
    <w:pPr>
      <w:keepNext w:val="0"/>
      <w:keepLines w:val="0"/>
      <w:tabs>
        <w:tab w:val="left" w:pos="360"/>
      </w:tabs>
      <w:spacing w:after="0" w:line="240" w:lineRule="auto"/>
      <w:outlineLvl w:val="0"/>
    </w:pPr>
    <w:rPr>
      <w:rFonts w:ascii="Calibri Light" w:eastAsia="Times New Roman" w:hAnsi="Calibri Light" w:cs="Times New Roman"/>
      <w:b/>
      <w:bCs/>
      <w:color w:val="17365D"/>
      <w:spacing w:val="5"/>
      <w:kern w:val="24"/>
      <w:sz w:val="28"/>
      <w:szCs w:val="28"/>
      <w:highlight w:val="none"/>
      <w:u w:val="single"/>
      <w:lang w:val="en-CA" w:eastAsia="en-US" w:bidi="en-US"/>
    </w:rPr>
  </w:style>
  <w:style w:type="character" w:customStyle="1" w:styleId="headingChar0">
    <w:name w:val="heading Char"/>
    <w:link w:val="heading0"/>
    <w:rsid w:val="00630F2E"/>
    <w:rPr>
      <w:rFonts w:ascii="Calibri Light" w:eastAsia="Times New Roman" w:hAnsi="Calibri Light" w:cs="Times New Roman"/>
      <w:b/>
      <w:bCs/>
      <w:color w:val="17365D"/>
      <w:spacing w:val="5"/>
      <w:kern w:val="24"/>
      <w:sz w:val="28"/>
      <w:szCs w:val="28"/>
      <w:u w:val="single"/>
      <w:lang w:val="en-CA" w:bidi="en-US"/>
    </w:rPr>
  </w:style>
  <w:style w:type="character" w:customStyle="1" w:styleId="sallallahu-symbol">
    <w:name w:val="sallallahu-symbol"/>
    <w:basedOn w:val="DefaultParagraphFont"/>
    <w:rsid w:val="00630F2E"/>
  </w:style>
  <w:style w:type="paragraph" w:customStyle="1" w:styleId="muitypography-root">
    <w:name w:val="muitypography-roo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s-markdown-paragraph">
    <w:name w:val="ds-markdown-paragraph"/>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5">
    <w:name w:val="Unresolved Mention5"/>
    <w:uiPriority w:val="99"/>
    <w:semiHidden/>
    <w:unhideWhenUsed/>
    <w:rsid w:val="003C2898"/>
    <w:rPr>
      <w:color w:val="605E5C"/>
      <w:shd w:val="clear" w:color="auto" w:fill="E1DFDD"/>
    </w:rPr>
  </w:style>
  <w:style w:type="character" w:customStyle="1" w:styleId="UnresolvedMention6">
    <w:name w:val="Unresolved Mention6"/>
    <w:uiPriority w:val="99"/>
    <w:semiHidden/>
    <w:unhideWhenUsed/>
    <w:rsid w:val="007C064B"/>
    <w:rPr>
      <w:color w:val="605E5C"/>
      <w:shd w:val="clear" w:color="auto" w:fill="E1DFDD"/>
    </w:rPr>
  </w:style>
  <w:style w:type="character" w:customStyle="1" w:styleId="UnresolvedMention7">
    <w:name w:val="Unresolved Mention7"/>
    <w:uiPriority w:val="99"/>
    <w:semiHidden/>
    <w:unhideWhenUsed/>
    <w:rsid w:val="007D66B7"/>
    <w:rPr>
      <w:color w:val="605E5C"/>
      <w:shd w:val="clear" w:color="auto" w:fill="E1DFDD"/>
    </w:rPr>
  </w:style>
  <w:style w:type="character" w:customStyle="1" w:styleId="UnresolvedMention8">
    <w:name w:val="Unresolved Mention8"/>
    <w:uiPriority w:val="99"/>
    <w:semiHidden/>
    <w:unhideWhenUsed/>
    <w:rsid w:val="0090336E"/>
    <w:rPr>
      <w:color w:val="605E5C"/>
      <w:shd w:val="clear" w:color="auto" w:fill="E1DFDD"/>
    </w:rPr>
  </w:style>
  <w:style w:type="character" w:customStyle="1" w:styleId="UnresolvedMention9">
    <w:name w:val="Unresolved Mention9"/>
    <w:uiPriority w:val="99"/>
    <w:semiHidden/>
    <w:unhideWhenUsed/>
    <w:rsid w:val="0012451C"/>
    <w:rPr>
      <w:color w:val="605E5C"/>
      <w:shd w:val="clear" w:color="auto" w:fill="E1DFDD"/>
    </w:rPr>
  </w:style>
  <w:style w:type="character" w:customStyle="1" w:styleId="UnresolvedMention10">
    <w:name w:val="Unresolved Mention10"/>
    <w:uiPriority w:val="99"/>
    <w:semiHidden/>
    <w:unhideWhenUsed/>
    <w:rsid w:val="00E81D9B"/>
    <w:rPr>
      <w:color w:val="605E5C"/>
      <w:shd w:val="clear" w:color="auto" w:fill="E1DFDD"/>
    </w:rPr>
  </w:style>
  <w:style w:type="character" w:customStyle="1" w:styleId="css-1jxf684">
    <w:name w:val="css-1jxf684"/>
    <w:basedOn w:val="DefaultParagraphFont"/>
    <w:rsid w:val="006A24F7"/>
  </w:style>
  <w:style w:type="character" w:customStyle="1" w:styleId="UnresolvedMention11">
    <w:name w:val="Unresolved Mention11"/>
    <w:uiPriority w:val="99"/>
    <w:semiHidden/>
    <w:unhideWhenUsed/>
    <w:rsid w:val="005D1462"/>
    <w:rPr>
      <w:color w:val="605E5C"/>
      <w:shd w:val="clear" w:color="auto" w:fill="E1DFDD"/>
    </w:rPr>
  </w:style>
  <w:style w:type="character" w:customStyle="1" w:styleId="UnresolvedMention12">
    <w:name w:val="Unresolved Mention12"/>
    <w:uiPriority w:val="99"/>
    <w:semiHidden/>
    <w:unhideWhenUsed/>
    <w:rsid w:val="00DB63A7"/>
    <w:rPr>
      <w:color w:val="605E5C"/>
      <w:shd w:val="clear" w:color="auto" w:fill="E1DFDD"/>
    </w:rPr>
  </w:style>
  <w:style w:type="character" w:customStyle="1" w:styleId="UnresolvedMention13">
    <w:name w:val="Unresolved Mention13"/>
    <w:uiPriority w:val="99"/>
    <w:semiHidden/>
    <w:unhideWhenUsed/>
    <w:rsid w:val="00486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821">
      <w:bodyDiv w:val="1"/>
      <w:marLeft w:val="0"/>
      <w:marRight w:val="0"/>
      <w:marTop w:val="0"/>
      <w:marBottom w:val="0"/>
      <w:divBdr>
        <w:top w:val="none" w:sz="0" w:space="0" w:color="auto"/>
        <w:left w:val="none" w:sz="0" w:space="0" w:color="auto"/>
        <w:bottom w:val="none" w:sz="0" w:space="0" w:color="auto"/>
        <w:right w:val="none" w:sz="0" w:space="0" w:color="auto"/>
      </w:divBdr>
    </w:div>
    <w:div w:id="6906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A16C9-260F-4D11-9761-A03C7DB71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3789</Words>
  <Characters>21601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Sarfaraz Ahmad</dc:creator>
  <cp:lastModifiedBy>Abdul M. Amir</cp:lastModifiedBy>
  <cp:revision>2</cp:revision>
  <dcterms:created xsi:type="dcterms:W3CDTF">2026-08-31T09:50:00Z</dcterms:created>
  <dcterms:modified xsi:type="dcterms:W3CDTF">2026-08-31T09:50:00Z</dcterms:modified>
</cp:coreProperties>
</file>